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14A8" w:rsidRPr="00DD6645" w:rsidRDefault="00D014A8" w:rsidP="00D014A8">
      <w:pPr>
        <w:pStyle w:val="BodyText"/>
        <w:jc w:val="center"/>
        <w:rPr>
          <w:b/>
          <w:bCs/>
          <w:color w:val="000000"/>
          <w:sz w:val="22"/>
          <w:szCs w:val="22"/>
          <w:lang w:eastAsia="en-GB"/>
        </w:rPr>
      </w:pPr>
      <w:r w:rsidRPr="00DD6645">
        <w:rPr>
          <w:b/>
          <w:bCs/>
          <w:i/>
          <w:iCs/>
          <w:color w:val="000000"/>
          <w:sz w:val="22"/>
          <w:szCs w:val="22"/>
          <w:lang w:eastAsia="en-GB"/>
        </w:rPr>
        <w:t xml:space="preserve">Pro Forma </w:t>
      </w:r>
      <w:r w:rsidRPr="00DD6645">
        <w:rPr>
          <w:b/>
          <w:bCs/>
          <w:color w:val="000000"/>
          <w:sz w:val="22"/>
          <w:szCs w:val="22"/>
          <w:lang w:eastAsia="en-GB"/>
        </w:rPr>
        <w:t xml:space="preserve">Due Diligence Report for </w:t>
      </w:r>
      <w:r w:rsidR="007605AD" w:rsidRPr="00DD6645">
        <w:rPr>
          <w:b/>
          <w:bCs/>
          <w:color w:val="000000"/>
          <w:sz w:val="22"/>
          <w:szCs w:val="22"/>
          <w:lang w:eastAsia="en-GB"/>
        </w:rPr>
        <w:t>Asset Finance</w:t>
      </w:r>
      <w:r w:rsidRPr="00DD6645">
        <w:rPr>
          <w:b/>
          <w:bCs/>
          <w:color w:val="000000"/>
          <w:sz w:val="22"/>
          <w:szCs w:val="22"/>
          <w:lang w:eastAsia="en-GB"/>
        </w:rPr>
        <w:t xml:space="preserve"> Portfolio Transactions</w:t>
      </w:r>
      <w:r w:rsidR="00BA76A8">
        <w:rPr>
          <w:b/>
          <w:bCs/>
          <w:color w:val="000000"/>
          <w:sz w:val="22"/>
          <w:szCs w:val="22"/>
          <w:lang w:eastAsia="en-GB"/>
        </w:rPr>
        <w:t xml:space="preserve"> – [Asset Lease Agreement / Hire Purchase Agreement / Loan Agreement</w:t>
      </w:r>
      <w:r w:rsidR="000F3009">
        <w:rPr>
          <w:b/>
          <w:bCs/>
          <w:color w:val="000000"/>
          <w:sz w:val="22"/>
          <w:szCs w:val="22"/>
          <w:lang w:eastAsia="en-GB"/>
        </w:rPr>
        <w:t>/Auto</w:t>
      </w:r>
      <w:r w:rsidR="00A74B26">
        <w:rPr>
          <w:b/>
          <w:bCs/>
          <w:color w:val="000000"/>
          <w:sz w:val="22"/>
          <w:szCs w:val="22"/>
          <w:lang w:eastAsia="en-GB"/>
        </w:rPr>
        <w:t xml:space="preserve"> </w:t>
      </w:r>
      <w:r w:rsidR="000F3009">
        <w:rPr>
          <w:b/>
          <w:bCs/>
          <w:color w:val="000000"/>
          <w:sz w:val="22"/>
          <w:szCs w:val="22"/>
          <w:lang w:eastAsia="en-GB"/>
        </w:rPr>
        <w:t>Loan Agreement</w:t>
      </w:r>
      <w:r w:rsidR="00A74B26">
        <w:rPr>
          <w:b/>
          <w:bCs/>
          <w:color w:val="000000"/>
          <w:sz w:val="22"/>
          <w:szCs w:val="22"/>
          <w:lang w:eastAsia="en-GB"/>
        </w:rPr>
        <w:t>/Auto Hire Purchase Agreement</w:t>
      </w:r>
      <w:r w:rsidR="00BA76A8">
        <w:rPr>
          <w:b/>
          <w:bCs/>
          <w:color w:val="000000"/>
          <w:sz w:val="22"/>
          <w:szCs w:val="22"/>
          <w:lang w:eastAsia="en-GB"/>
        </w:rPr>
        <w:t>]</w:t>
      </w:r>
      <w:r w:rsidR="000F3009">
        <w:rPr>
          <w:rStyle w:val="FootnoteReference"/>
          <w:b/>
          <w:bCs/>
          <w:color w:val="000000"/>
          <w:sz w:val="22"/>
          <w:szCs w:val="22"/>
          <w:lang w:eastAsia="en-GB"/>
        </w:rPr>
        <w:footnoteReference w:id="1"/>
      </w:r>
      <w:r w:rsidRPr="00DD6645">
        <w:rPr>
          <w:b/>
          <w:bCs/>
          <w:color w:val="000000"/>
          <w:sz w:val="22"/>
          <w:szCs w:val="22"/>
          <w:lang w:eastAsia="en-GB"/>
        </w:rPr>
        <w:br/>
        <w:t>[Notepaper of External Legal Counsel]</w:t>
      </w:r>
    </w:p>
    <w:p w:rsidR="00D014A8" w:rsidRPr="00DD6645" w:rsidRDefault="00D014A8" w:rsidP="00D014A8">
      <w:pPr>
        <w:pStyle w:val="BodyText"/>
        <w:rPr>
          <w:b/>
          <w:bCs/>
          <w:color w:val="000000"/>
          <w:sz w:val="22"/>
          <w:szCs w:val="22"/>
          <w:lang w:eastAsia="en-GB"/>
        </w:rPr>
      </w:pPr>
      <w:r w:rsidRPr="00DD6645">
        <w:rPr>
          <w:b/>
          <w:bCs/>
          <w:color w:val="000000"/>
          <w:sz w:val="22"/>
          <w:szCs w:val="22"/>
          <w:lang w:eastAsia="en-GB"/>
        </w:rPr>
        <w:t>Private &amp; Confidential</w:t>
      </w:r>
    </w:p>
    <w:p w:rsidR="00D014A8" w:rsidRPr="00DD6645" w:rsidRDefault="00D014A8" w:rsidP="007605AD">
      <w:pPr>
        <w:pStyle w:val="BodyText"/>
        <w:ind w:left="720" w:hanging="720"/>
        <w:jc w:val="left"/>
        <w:rPr>
          <w:color w:val="000000"/>
          <w:sz w:val="22"/>
          <w:szCs w:val="22"/>
          <w:lang w:eastAsia="en-GB"/>
        </w:rPr>
      </w:pPr>
      <w:r w:rsidRPr="00DD6645">
        <w:rPr>
          <w:sz w:val="22"/>
          <w:szCs w:val="22"/>
          <w:lang w:eastAsia="en-GB"/>
        </w:rPr>
        <w:t>To:</w:t>
      </w:r>
      <w:r w:rsidRPr="00DD6645">
        <w:rPr>
          <w:sz w:val="22"/>
          <w:szCs w:val="22"/>
          <w:lang w:eastAsia="en-GB"/>
        </w:rPr>
        <w:tab/>
        <w:t>The Governor and Company of the Bank of England (</w:t>
      </w:r>
      <w:r w:rsidRPr="00DD6645">
        <w:rPr>
          <w:bCs/>
          <w:sz w:val="22"/>
          <w:szCs w:val="22"/>
          <w:lang w:eastAsia="en-GB"/>
        </w:rPr>
        <w:t>the</w:t>
      </w:r>
      <w:r w:rsidRPr="00DD6645">
        <w:rPr>
          <w:b/>
          <w:bCs/>
          <w:sz w:val="22"/>
          <w:szCs w:val="22"/>
          <w:lang w:eastAsia="en-GB"/>
        </w:rPr>
        <w:t xml:space="preserve"> </w:t>
      </w:r>
      <w:r w:rsidRPr="00DD6645">
        <w:rPr>
          <w:b/>
          <w:bCs/>
          <w:i/>
          <w:sz w:val="22"/>
          <w:szCs w:val="22"/>
          <w:lang w:eastAsia="en-GB"/>
        </w:rPr>
        <w:t>Bank</w:t>
      </w:r>
      <w:r w:rsidRPr="00DD6645">
        <w:rPr>
          <w:sz w:val="22"/>
          <w:szCs w:val="22"/>
          <w:lang w:eastAsia="en-GB"/>
        </w:rPr>
        <w:t>)</w:t>
      </w:r>
      <w:r w:rsidRPr="00DD6645">
        <w:rPr>
          <w:sz w:val="22"/>
          <w:szCs w:val="22"/>
          <w:lang w:eastAsia="en-GB"/>
        </w:rPr>
        <w:br/>
      </w:r>
      <w:r w:rsidRPr="00DD6645">
        <w:rPr>
          <w:color w:val="000000"/>
          <w:sz w:val="22"/>
          <w:szCs w:val="22"/>
          <w:lang w:eastAsia="en-GB"/>
        </w:rPr>
        <w:t>Threadneedle Street</w:t>
      </w:r>
      <w:r w:rsidRPr="00DD6645">
        <w:rPr>
          <w:color w:val="000000"/>
          <w:sz w:val="22"/>
          <w:szCs w:val="22"/>
          <w:lang w:eastAsia="en-GB"/>
        </w:rPr>
        <w:br/>
        <w:t xml:space="preserve">London </w:t>
      </w:r>
      <w:r w:rsidRPr="00DD6645">
        <w:rPr>
          <w:color w:val="000000"/>
          <w:sz w:val="22"/>
          <w:szCs w:val="22"/>
          <w:lang w:eastAsia="en-GB"/>
        </w:rPr>
        <w:br/>
        <w:t>EC2R 8AH</w:t>
      </w:r>
    </w:p>
    <w:p w:rsidR="00D014A8" w:rsidRPr="00DD6645" w:rsidRDefault="00D014A8" w:rsidP="00D014A8">
      <w:pPr>
        <w:pStyle w:val="BodyText"/>
        <w:rPr>
          <w:sz w:val="22"/>
          <w:szCs w:val="22"/>
          <w:lang w:eastAsia="en-GB"/>
        </w:rPr>
      </w:pPr>
      <w:r w:rsidRPr="00DD6645">
        <w:rPr>
          <w:sz w:val="22"/>
          <w:szCs w:val="22"/>
          <w:lang w:eastAsia="en-GB"/>
        </w:rPr>
        <w:t>[Date]</w:t>
      </w:r>
    </w:p>
    <w:p w:rsidR="00D014A8" w:rsidRPr="00DD6645" w:rsidRDefault="00D014A8" w:rsidP="00D014A8">
      <w:pPr>
        <w:pStyle w:val="BodyText"/>
        <w:rPr>
          <w:sz w:val="22"/>
          <w:szCs w:val="22"/>
        </w:rPr>
      </w:pPr>
      <w:bookmarkStart w:id="0" w:name="Salutation"/>
      <w:bookmarkEnd w:id="0"/>
      <w:r w:rsidRPr="00DD6645">
        <w:rPr>
          <w:sz w:val="22"/>
          <w:szCs w:val="22"/>
        </w:rPr>
        <w:t>Dear Sir</w:t>
      </w:r>
      <w:r w:rsidR="00294067">
        <w:rPr>
          <w:sz w:val="22"/>
          <w:szCs w:val="22"/>
        </w:rPr>
        <w:t xml:space="preserve"> or Madam</w:t>
      </w:r>
      <w:r w:rsidRPr="00DD6645">
        <w:rPr>
          <w:sz w:val="22"/>
          <w:szCs w:val="22"/>
        </w:rPr>
        <w:t>,</w:t>
      </w:r>
    </w:p>
    <w:p w:rsidR="00D014A8" w:rsidRPr="00DD6645" w:rsidRDefault="007720AC" w:rsidP="00D014A8">
      <w:pPr>
        <w:pStyle w:val="BodyText"/>
        <w:rPr>
          <w:b/>
          <w:sz w:val="22"/>
          <w:szCs w:val="22"/>
        </w:rPr>
      </w:pPr>
      <w:bookmarkStart w:id="1" w:name="Heading"/>
      <w:bookmarkStart w:id="2" w:name="Start"/>
      <w:bookmarkEnd w:id="1"/>
      <w:bookmarkEnd w:id="2"/>
      <w:r>
        <w:rPr>
          <w:b/>
          <w:lang w:eastAsia="en-GB"/>
        </w:rPr>
        <w:t>STERLING MONETARY FRAMEWORK, FUNDING FOR LENDING SCHEME</w:t>
      </w:r>
      <w:r w:rsidR="00F34513">
        <w:rPr>
          <w:b/>
          <w:lang w:eastAsia="en-GB"/>
        </w:rPr>
        <w:t>,</w:t>
      </w:r>
      <w:r w:rsidR="00294067">
        <w:rPr>
          <w:b/>
          <w:lang w:eastAsia="en-GB"/>
        </w:rPr>
        <w:t xml:space="preserve"> </w:t>
      </w:r>
      <w:r>
        <w:rPr>
          <w:b/>
          <w:lang w:eastAsia="en-GB"/>
        </w:rPr>
        <w:t>TERM FUNDING SCHEME</w:t>
      </w:r>
      <w:r w:rsidR="00F34513">
        <w:rPr>
          <w:b/>
          <w:lang w:eastAsia="en-GB"/>
        </w:rPr>
        <w:t xml:space="preserve"> AND TERM FUNDING SCHEME WITH ADDITIONAL INCENTIVES FOR SMALL AND MEDIUM-SIZED ENTERPRISES</w:t>
      </w:r>
      <w:r w:rsidR="00D014A8" w:rsidRPr="00DD6645">
        <w:rPr>
          <w:b/>
          <w:sz w:val="22"/>
          <w:szCs w:val="22"/>
          <w:lang w:eastAsia="en-GB"/>
        </w:rPr>
        <w:t xml:space="preserve">: STANDARD </w:t>
      </w:r>
      <w:r w:rsidR="007605AD" w:rsidRPr="00DD6645">
        <w:rPr>
          <w:b/>
          <w:sz w:val="22"/>
          <w:szCs w:val="22"/>
          <w:lang w:eastAsia="en-GB"/>
        </w:rPr>
        <w:t xml:space="preserve">ASSET FINANCE </w:t>
      </w:r>
      <w:r w:rsidR="009E2B3D">
        <w:rPr>
          <w:b/>
          <w:sz w:val="22"/>
          <w:szCs w:val="22"/>
          <w:lang w:eastAsia="en-GB"/>
        </w:rPr>
        <w:t>DOCUMENTATION</w:t>
      </w:r>
      <w:r w:rsidR="00BA76A8">
        <w:rPr>
          <w:b/>
          <w:sz w:val="22"/>
          <w:szCs w:val="22"/>
          <w:lang w:eastAsia="en-GB"/>
        </w:rPr>
        <w:t xml:space="preserve"> </w:t>
      </w:r>
      <w:r w:rsidR="00D014A8" w:rsidRPr="00DD6645">
        <w:rPr>
          <w:b/>
          <w:sz w:val="22"/>
          <w:szCs w:val="22"/>
          <w:lang w:eastAsia="en-GB"/>
        </w:rPr>
        <w:t xml:space="preserve">DUE DILIGENCE REPORT </w:t>
      </w:r>
      <w:r>
        <w:rPr>
          <w:b/>
          <w:sz w:val="22"/>
          <w:szCs w:val="22"/>
          <w:lang w:eastAsia="en-GB"/>
        </w:rPr>
        <w:t>- [ASSET LEASE AGREEMENT / HIRE PURCHASE AGREEMENT / LOAN AGREEMENT</w:t>
      </w:r>
      <w:r w:rsidR="000F3009">
        <w:rPr>
          <w:b/>
          <w:sz w:val="22"/>
          <w:szCs w:val="22"/>
          <w:lang w:eastAsia="en-GB"/>
        </w:rPr>
        <w:t xml:space="preserve"> / AUTO</w:t>
      </w:r>
      <w:r w:rsidR="00A74B26">
        <w:rPr>
          <w:b/>
          <w:sz w:val="22"/>
          <w:szCs w:val="22"/>
          <w:lang w:eastAsia="en-GB"/>
        </w:rPr>
        <w:t xml:space="preserve"> </w:t>
      </w:r>
      <w:r w:rsidR="000F3009">
        <w:rPr>
          <w:b/>
          <w:sz w:val="22"/>
          <w:szCs w:val="22"/>
          <w:lang w:eastAsia="en-GB"/>
        </w:rPr>
        <w:t>LOAN AGREEMENT</w:t>
      </w:r>
      <w:r w:rsidR="00A74B26">
        <w:rPr>
          <w:b/>
          <w:sz w:val="22"/>
          <w:szCs w:val="22"/>
          <w:lang w:eastAsia="en-GB"/>
        </w:rPr>
        <w:t xml:space="preserve"> / AUTO HIRE PURCHASE AGREEMENT</w:t>
      </w:r>
      <w:r>
        <w:rPr>
          <w:b/>
          <w:sz w:val="22"/>
          <w:szCs w:val="22"/>
          <w:lang w:eastAsia="en-GB"/>
        </w:rPr>
        <w:t>]</w:t>
      </w:r>
    </w:p>
    <w:p w:rsidR="00D014A8" w:rsidRPr="00DD6645" w:rsidRDefault="00D014A8" w:rsidP="00D014A8">
      <w:pPr>
        <w:pStyle w:val="FWBanking1L1"/>
        <w:rPr>
          <w:szCs w:val="22"/>
        </w:rPr>
      </w:pPr>
      <w:r w:rsidRPr="00DD6645">
        <w:rPr>
          <w:szCs w:val="22"/>
        </w:rPr>
        <w:t>SCOPE OF REPORT</w:t>
      </w:r>
    </w:p>
    <w:p w:rsidR="00D014A8" w:rsidRPr="00DD6645" w:rsidRDefault="00D014A8" w:rsidP="00D014A8">
      <w:pPr>
        <w:pStyle w:val="BodyText"/>
        <w:rPr>
          <w:sz w:val="22"/>
          <w:szCs w:val="22"/>
        </w:rPr>
      </w:pPr>
      <w:r w:rsidRPr="00DD6645">
        <w:rPr>
          <w:sz w:val="22"/>
          <w:szCs w:val="22"/>
        </w:rPr>
        <w:t xml:space="preserve">Schedule 1 lists the standard </w:t>
      </w:r>
      <w:r w:rsidR="007605AD" w:rsidRPr="00DD6645">
        <w:rPr>
          <w:sz w:val="22"/>
          <w:szCs w:val="22"/>
        </w:rPr>
        <w:t xml:space="preserve">asset finance </w:t>
      </w:r>
      <w:r w:rsidRPr="00DD6645">
        <w:rPr>
          <w:sz w:val="22"/>
          <w:szCs w:val="22"/>
        </w:rPr>
        <w:t xml:space="preserve">documentation (the </w:t>
      </w:r>
      <w:r w:rsidRPr="00DD6645">
        <w:rPr>
          <w:b/>
          <w:i/>
          <w:sz w:val="22"/>
          <w:szCs w:val="22"/>
        </w:rPr>
        <w:t xml:space="preserve">Standard </w:t>
      </w:r>
      <w:r w:rsidR="007605AD" w:rsidRPr="00DD6645">
        <w:rPr>
          <w:b/>
          <w:i/>
          <w:sz w:val="22"/>
          <w:szCs w:val="22"/>
        </w:rPr>
        <w:t xml:space="preserve">Asset Finance </w:t>
      </w:r>
      <w:r w:rsidRPr="00DD6645">
        <w:rPr>
          <w:b/>
          <w:i/>
          <w:sz w:val="22"/>
          <w:szCs w:val="22"/>
        </w:rPr>
        <w:t>Documentation</w:t>
      </w:r>
      <w:r w:rsidRPr="00DD6645">
        <w:rPr>
          <w:sz w:val="22"/>
          <w:szCs w:val="22"/>
        </w:rPr>
        <w:t xml:space="preserve">) which </w:t>
      </w:r>
      <w:r w:rsidRPr="00DD6645">
        <w:rPr>
          <w:sz w:val="22"/>
          <w:szCs w:val="22"/>
          <w:lang w:eastAsia="en-GB"/>
        </w:rPr>
        <w:t xml:space="preserve">[name of the Participant] </w:t>
      </w:r>
      <w:r w:rsidRPr="00DD6645">
        <w:rPr>
          <w:bCs/>
          <w:sz w:val="22"/>
          <w:szCs w:val="22"/>
          <w:lang w:eastAsia="en-GB"/>
        </w:rPr>
        <w:t xml:space="preserve">(the </w:t>
      </w:r>
      <w:r w:rsidRPr="00DD6645">
        <w:rPr>
          <w:b/>
          <w:bCs/>
          <w:i/>
          <w:sz w:val="22"/>
          <w:szCs w:val="22"/>
          <w:lang w:eastAsia="en-GB"/>
        </w:rPr>
        <w:t>Participant</w:t>
      </w:r>
      <w:r w:rsidRPr="00DD6645">
        <w:rPr>
          <w:bCs/>
          <w:sz w:val="22"/>
          <w:szCs w:val="22"/>
          <w:lang w:eastAsia="en-GB"/>
        </w:rPr>
        <w:t>)</w:t>
      </w:r>
      <w:r w:rsidRPr="00DD6645">
        <w:rPr>
          <w:sz w:val="22"/>
          <w:szCs w:val="22"/>
        </w:rPr>
        <w:t xml:space="preserve"> has provided to us and which the Participant has advised is all of the documentation used in respect of </w:t>
      </w:r>
      <w:r w:rsidR="007605AD" w:rsidRPr="00BA76A8">
        <w:rPr>
          <w:sz w:val="22"/>
          <w:szCs w:val="22"/>
        </w:rPr>
        <w:t xml:space="preserve">its </w:t>
      </w:r>
      <w:r w:rsidR="00BA76A8" w:rsidRPr="00BA76A8">
        <w:rPr>
          <w:bCs/>
          <w:color w:val="000000"/>
          <w:sz w:val="22"/>
          <w:szCs w:val="22"/>
          <w:lang w:eastAsia="en-GB"/>
        </w:rPr>
        <w:t>[Asset Lease Agreement / Hire Purchase Agreement</w:t>
      </w:r>
      <w:r w:rsidR="00BA76A8">
        <w:rPr>
          <w:bCs/>
          <w:color w:val="000000"/>
          <w:sz w:val="22"/>
          <w:szCs w:val="22"/>
          <w:lang w:eastAsia="en-GB"/>
        </w:rPr>
        <w:t xml:space="preserve"> </w:t>
      </w:r>
      <w:r w:rsidR="00BA76A8" w:rsidRPr="00BA76A8">
        <w:rPr>
          <w:bCs/>
          <w:color w:val="000000"/>
          <w:sz w:val="22"/>
          <w:szCs w:val="22"/>
          <w:lang w:eastAsia="en-GB"/>
        </w:rPr>
        <w:t>/</w:t>
      </w:r>
      <w:r w:rsidR="00BA76A8">
        <w:rPr>
          <w:bCs/>
          <w:color w:val="000000"/>
          <w:sz w:val="22"/>
          <w:szCs w:val="22"/>
          <w:lang w:eastAsia="en-GB"/>
        </w:rPr>
        <w:t xml:space="preserve"> </w:t>
      </w:r>
      <w:r w:rsidR="00BA76A8" w:rsidRPr="00BA76A8">
        <w:rPr>
          <w:bCs/>
          <w:color w:val="000000"/>
          <w:sz w:val="22"/>
          <w:szCs w:val="22"/>
          <w:lang w:eastAsia="en-GB"/>
        </w:rPr>
        <w:t>Loan Agreement</w:t>
      </w:r>
      <w:r w:rsidR="000F3009">
        <w:rPr>
          <w:bCs/>
          <w:color w:val="000000"/>
          <w:sz w:val="22"/>
          <w:szCs w:val="22"/>
          <w:lang w:eastAsia="en-GB"/>
        </w:rPr>
        <w:t xml:space="preserve"> / Auto</w:t>
      </w:r>
      <w:r w:rsidR="00A74B26">
        <w:rPr>
          <w:bCs/>
          <w:color w:val="000000"/>
          <w:sz w:val="22"/>
          <w:szCs w:val="22"/>
          <w:lang w:eastAsia="en-GB"/>
        </w:rPr>
        <w:t xml:space="preserve"> </w:t>
      </w:r>
      <w:r w:rsidR="000F3009">
        <w:rPr>
          <w:bCs/>
          <w:color w:val="000000"/>
          <w:sz w:val="22"/>
          <w:szCs w:val="22"/>
          <w:lang w:eastAsia="en-GB"/>
        </w:rPr>
        <w:t>Loan Agreement</w:t>
      </w:r>
      <w:r w:rsidR="00A74B26">
        <w:rPr>
          <w:bCs/>
          <w:color w:val="000000"/>
          <w:sz w:val="22"/>
          <w:szCs w:val="22"/>
          <w:lang w:eastAsia="en-GB"/>
        </w:rPr>
        <w:t xml:space="preserve"> /Auto Hire Purchase Agreement</w:t>
      </w:r>
      <w:r w:rsidR="00BA76A8" w:rsidRPr="00BA76A8">
        <w:rPr>
          <w:bCs/>
          <w:color w:val="000000"/>
          <w:sz w:val="22"/>
          <w:szCs w:val="22"/>
          <w:lang w:eastAsia="en-GB"/>
        </w:rPr>
        <w:t>]</w:t>
      </w:r>
      <w:r w:rsidR="00BA76A8">
        <w:rPr>
          <w:b/>
          <w:bCs/>
          <w:color w:val="000000"/>
          <w:sz w:val="22"/>
          <w:szCs w:val="22"/>
          <w:lang w:eastAsia="en-GB"/>
        </w:rPr>
        <w:t xml:space="preserve"> </w:t>
      </w:r>
      <w:r w:rsidRPr="00DD6645">
        <w:rPr>
          <w:sz w:val="22"/>
          <w:szCs w:val="22"/>
        </w:rPr>
        <w:t xml:space="preserve">forming the proposed portfolio listed at Schedule 3 (the </w:t>
      </w:r>
      <w:r w:rsidRPr="00DD6645">
        <w:rPr>
          <w:b/>
          <w:i/>
          <w:sz w:val="22"/>
          <w:szCs w:val="22"/>
        </w:rPr>
        <w:t>Proposed Portfolio</w:t>
      </w:r>
      <w:r w:rsidRPr="00DD6645">
        <w:rPr>
          <w:sz w:val="22"/>
          <w:szCs w:val="22"/>
        </w:rPr>
        <w:t>).</w:t>
      </w:r>
    </w:p>
    <w:p w:rsidR="00D014A8" w:rsidRPr="00DD6645" w:rsidRDefault="00D014A8" w:rsidP="00D014A8">
      <w:pPr>
        <w:pStyle w:val="BodyText"/>
        <w:rPr>
          <w:sz w:val="22"/>
          <w:szCs w:val="22"/>
        </w:rPr>
      </w:pPr>
      <w:r w:rsidRPr="00DD6645">
        <w:rPr>
          <w:sz w:val="22"/>
          <w:szCs w:val="22"/>
        </w:rPr>
        <w:t xml:space="preserve">In accordance with the Participant’s instructions, we have reviewed copies of the Standard </w:t>
      </w:r>
      <w:r w:rsidR="007605AD" w:rsidRPr="00DD6645">
        <w:rPr>
          <w:sz w:val="22"/>
          <w:szCs w:val="22"/>
        </w:rPr>
        <w:t xml:space="preserve">Asset Finance </w:t>
      </w:r>
      <w:r w:rsidRPr="00DD6645">
        <w:rPr>
          <w:sz w:val="22"/>
          <w:szCs w:val="22"/>
        </w:rPr>
        <w:t>Documentation in order to confirm the matters outlined in paragraph </w:t>
      </w:r>
      <w:r w:rsidRPr="00DD6645">
        <w:rPr>
          <w:sz w:val="22"/>
          <w:szCs w:val="22"/>
        </w:rPr>
        <w:fldChar w:fldCharType="begin"/>
      </w:r>
      <w:r w:rsidRPr="00DD6645">
        <w:rPr>
          <w:sz w:val="22"/>
          <w:szCs w:val="22"/>
        </w:rPr>
        <w:instrText xml:space="preserve"> REF _Ref286228326 \r \h </w:instrText>
      </w:r>
      <w:r w:rsidR="002A27D1" w:rsidRPr="00DD6645">
        <w:rPr>
          <w:sz w:val="22"/>
          <w:szCs w:val="22"/>
        </w:rPr>
        <w:instrText xml:space="preserve"> \* MERGEFORMAT </w:instrText>
      </w:r>
      <w:r w:rsidRPr="00DD6645">
        <w:rPr>
          <w:sz w:val="22"/>
          <w:szCs w:val="22"/>
        </w:rPr>
      </w:r>
      <w:r w:rsidRPr="00DD6645">
        <w:rPr>
          <w:sz w:val="22"/>
          <w:szCs w:val="22"/>
        </w:rPr>
        <w:fldChar w:fldCharType="separate"/>
      </w:r>
      <w:r w:rsidR="00601C7F">
        <w:rPr>
          <w:sz w:val="22"/>
          <w:szCs w:val="22"/>
        </w:rPr>
        <w:t>3</w:t>
      </w:r>
      <w:r w:rsidRPr="00DD6645">
        <w:rPr>
          <w:sz w:val="22"/>
          <w:szCs w:val="22"/>
        </w:rPr>
        <w:fldChar w:fldCharType="end"/>
      </w:r>
      <w:r w:rsidRPr="00DD6645">
        <w:rPr>
          <w:sz w:val="22"/>
          <w:szCs w:val="22"/>
        </w:rPr>
        <w:t xml:space="preserve"> below.</w:t>
      </w:r>
    </w:p>
    <w:p w:rsidR="00D014A8" w:rsidRPr="00DD6645" w:rsidRDefault="00D014A8" w:rsidP="00D014A8">
      <w:pPr>
        <w:pStyle w:val="BodyText"/>
        <w:rPr>
          <w:sz w:val="22"/>
          <w:szCs w:val="22"/>
        </w:rPr>
      </w:pPr>
      <w:r w:rsidRPr="00DD6645">
        <w:rPr>
          <w:sz w:val="22"/>
          <w:szCs w:val="22"/>
        </w:rPr>
        <w:t xml:space="preserve">In addition we have carried out a review of </w:t>
      </w:r>
      <w:r w:rsidR="0092086A" w:rsidRPr="00DD6645">
        <w:rPr>
          <w:sz w:val="22"/>
          <w:szCs w:val="22"/>
        </w:rPr>
        <w:t>[</w:t>
      </w:r>
      <w:r w:rsidR="00D80820" w:rsidRPr="00DD6645">
        <w:rPr>
          <w:sz w:val="22"/>
          <w:szCs w:val="22"/>
        </w:rPr>
        <w:sym w:font="Wingdings 2" w:char="F097"/>
      </w:r>
      <w:r w:rsidR="0092086A" w:rsidRPr="00DD6645">
        <w:rPr>
          <w:sz w:val="22"/>
          <w:szCs w:val="22"/>
        </w:rPr>
        <w:t>]</w:t>
      </w:r>
      <w:r w:rsidRPr="00DD6645">
        <w:rPr>
          <w:sz w:val="22"/>
          <w:szCs w:val="22"/>
        </w:rPr>
        <w:t xml:space="preserve"> sample files</w:t>
      </w:r>
      <w:r w:rsidRPr="00DD6645">
        <w:rPr>
          <w:rStyle w:val="FootnoteReference"/>
          <w:sz w:val="22"/>
          <w:szCs w:val="22"/>
        </w:rPr>
        <w:footnoteReference w:id="2"/>
      </w:r>
      <w:r w:rsidRPr="00DD6645">
        <w:rPr>
          <w:sz w:val="22"/>
          <w:szCs w:val="22"/>
        </w:rPr>
        <w:t xml:space="preserve"> relating to the </w:t>
      </w:r>
      <w:r w:rsidR="00BA76A8">
        <w:rPr>
          <w:sz w:val="22"/>
          <w:szCs w:val="22"/>
        </w:rPr>
        <w:t xml:space="preserve">[leasing / </w:t>
      </w:r>
      <w:r w:rsidR="00A74B26">
        <w:rPr>
          <w:sz w:val="22"/>
          <w:szCs w:val="22"/>
        </w:rPr>
        <w:t>hire purchase</w:t>
      </w:r>
      <w:r w:rsidR="00BA76A8">
        <w:rPr>
          <w:sz w:val="22"/>
          <w:szCs w:val="22"/>
        </w:rPr>
        <w:t xml:space="preserve"> / </w:t>
      </w:r>
      <w:r w:rsidR="0092086A" w:rsidRPr="00DD6645">
        <w:rPr>
          <w:sz w:val="22"/>
          <w:szCs w:val="22"/>
        </w:rPr>
        <w:t>lending</w:t>
      </w:r>
      <w:r w:rsidR="00BA76A8">
        <w:rPr>
          <w:sz w:val="22"/>
          <w:szCs w:val="22"/>
        </w:rPr>
        <w:t>]</w:t>
      </w:r>
      <w:r w:rsidR="0092086A" w:rsidRPr="00DD6645">
        <w:rPr>
          <w:sz w:val="22"/>
          <w:szCs w:val="22"/>
        </w:rPr>
        <w:t xml:space="preserve"> agreements</w:t>
      </w:r>
      <w:r w:rsidRPr="00DD6645">
        <w:rPr>
          <w:sz w:val="22"/>
          <w:szCs w:val="22"/>
        </w:rPr>
        <w:t xml:space="preserve"> listed in Schedule 2 (the </w:t>
      </w:r>
      <w:r w:rsidRPr="00DD6645">
        <w:rPr>
          <w:b/>
          <w:i/>
          <w:sz w:val="22"/>
          <w:szCs w:val="22"/>
        </w:rPr>
        <w:t xml:space="preserve">Sample </w:t>
      </w:r>
      <w:r w:rsidR="00F734DC" w:rsidRPr="00DD6645">
        <w:rPr>
          <w:b/>
          <w:i/>
          <w:sz w:val="22"/>
          <w:szCs w:val="22"/>
        </w:rPr>
        <w:t>Contracts</w:t>
      </w:r>
      <w:r w:rsidRPr="00DD6645">
        <w:rPr>
          <w:sz w:val="22"/>
          <w:szCs w:val="22"/>
        </w:rPr>
        <w:t>) in order to confirm the matters outlined in paragraph </w:t>
      </w:r>
      <w:r w:rsidRPr="00DD6645">
        <w:rPr>
          <w:sz w:val="22"/>
          <w:szCs w:val="22"/>
        </w:rPr>
        <w:fldChar w:fldCharType="begin"/>
      </w:r>
      <w:r w:rsidRPr="00DD6645">
        <w:rPr>
          <w:sz w:val="22"/>
          <w:szCs w:val="22"/>
        </w:rPr>
        <w:instrText xml:space="preserve"> REF _Ref286228352 \r \h </w:instrText>
      </w:r>
      <w:r w:rsidR="002A27D1" w:rsidRPr="00DD6645">
        <w:rPr>
          <w:sz w:val="22"/>
          <w:szCs w:val="22"/>
        </w:rPr>
        <w:instrText xml:space="preserve"> \* MERGEFORMAT </w:instrText>
      </w:r>
      <w:r w:rsidRPr="00DD6645">
        <w:rPr>
          <w:sz w:val="22"/>
          <w:szCs w:val="22"/>
        </w:rPr>
      </w:r>
      <w:r w:rsidRPr="00DD6645">
        <w:rPr>
          <w:sz w:val="22"/>
          <w:szCs w:val="22"/>
        </w:rPr>
        <w:fldChar w:fldCharType="separate"/>
      </w:r>
      <w:r w:rsidR="00601C7F">
        <w:rPr>
          <w:sz w:val="22"/>
          <w:szCs w:val="22"/>
        </w:rPr>
        <w:t>4</w:t>
      </w:r>
      <w:r w:rsidRPr="00DD6645">
        <w:rPr>
          <w:sz w:val="22"/>
          <w:szCs w:val="22"/>
        </w:rPr>
        <w:fldChar w:fldCharType="end"/>
      </w:r>
      <w:r w:rsidRPr="00DD6645">
        <w:rPr>
          <w:sz w:val="22"/>
          <w:szCs w:val="22"/>
        </w:rPr>
        <w:t xml:space="preserve"> below.  </w:t>
      </w:r>
      <w:r w:rsidR="00793943" w:rsidRPr="00793943">
        <w:rPr>
          <w:sz w:val="22"/>
          <w:szCs w:val="22"/>
        </w:rPr>
        <w:t>We have selected the Sample Contracts on behalf of the Participant at random.</w:t>
      </w:r>
      <w:r w:rsidR="00793943">
        <w:rPr>
          <w:sz w:val="22"/>
          <w:szCs w:val="22"/>
        </w:rPr>
        <w:t xml:space="preserve"> </w:t>
      </w:r>
      <w:r w:rsidR="00793943" w:rsidRPr="00793943">
        <w:rPr>
          <w:sz w:val="22"/>
          <w:szCs w:val="22"/>
        </w:rPr>
        <w:t> </w:t>
      </w:r>
      <w:r w:rsidRPr="00DD6645">
        <w:rPr>
          <w:sz w:val="22"/>
          <w:szCs w:val="22"/>
        </w:rPr>
        <w:t xml:space="preserve">The review of the Sample </w:t>
      </w:r>
      <w:r w:rsidR="002A27D1" w:rsidRPr="00DD6645">
        <w:rPr>
          <w:sz w:val="22"/>
          <w:szCs w:val="22"/>
        </w:rPr>
        <w:t xml:space="preserve">Contracts </w:t>
      </w:r>
      <w:r w:rsidRPr="00DD6645">
        <w:rPr>
          <w:sz w:val="22"/>
          <w:szCs w:val="22"/>
        </w:rPr>
        <w:t>was conducted on [</w:t>
      </w:r>
      <w:r w:rsidRPr="00DD6645">
        <w:rPr>
          <w:sz w:val="22"/>
          <w:szCs w:val="22"/>
        </w:rPr>
        <w:sym w:font="Wingdings 2" w:char="F097"/>
      </w:r>
      <w:r w:rsidRPr="00DD6645">
        <w:rPr>
          <w:sz w:val="22"/>
          <w:szCs w:val="22"/>
        </w:rPr>
        <w:t xml:space="preserve">] </w:t>
      </w:r>
      <w:r w:rsidR="002A27D1" w:rsidRPr="00DD6645">
        <w:rPr>
          <w:sz w:val="22"/>
          <w:szCs w:val="22"/>
        </w:rPr>
        <w:t>20</w:t>
      </w:r>
      <w:r w:rsidR="00F12359" w:rsidRPr="00DD6645">
        <w:rPr>
          <w:sz w:val="22"/>
          <w:szCs w:val="22"/>
        </w:rPr>
        <w:t>[</w:t>
      </w:r>
      <w:r w:rsidR="00F12359" w:rsidRPr="00DD6645">
        <w:rPr>
          <w:sz w:val="22"/>
          <w:szCs w:val="22"/>
        </w:rPr>
        <w:sym w:font="Wingdings 2" w:char="F097"/>
      </w:r>
      <w:r w:rsidR="00F12359" w:rsidRPr="00DD6645">
        <w:rPr>
          <w:sz w:val="22"/>
          <w:szCs w:val="22"/>
        </w:rPr>
        <w:t>]</w:t>
      </w:r>
      <w:r w:rsidRPr="00DD6645">
        <w:rPr>
          <w:sz w:val="22"/>
          <w:szCs w:val="22"/>
        </w:rPr>
        <w:t>.</w:t>
      </w:r>
    </w:p>
    <w:p w:rsidR="00D014A8" w:rsidRPr="00DD6645" w:rsidRDefault="00D014A8" w:rsidP="00D014A8">
      <w:pPr>
        <w:pStyle w:val="FWBanking1L1"/>
        <w:rPr>
          <w:szCs w:val="22"/>
        </w:rPr>
      </w:pPr>
      <w:r w:rsidRPr="00DD6645">
        <w:rPr>
          <w:szCs w:val="22"/>
        </w:rPr>
        <w:t>EXECUTIVE SUMMARY</w:t>
      </w:r>
    </w:p>
    <w:p w:rsidR="00D014A8" w:rsidRPr="00DD6645" w:rsidRDefault="00D014A8" w:rsidP="00D014A8">
      <w:pPr>
        <w:pStyle w:val="BodyText"/>
        <w:ind w:firstLine="720"/>
        <w:rPr>
          <w:sz w:val="22"/>
          <w:szCs w:val="22"/>
        </w:rPr>
      </w:pPr>
      <w:r w:rsidRPr="00DD6645">
        <w:rPr>
          <w:sz w:val="22"/>
          <w:szCs w:val="22"/>
        </w:rPr>
        <w:t>[Please insert executive summary]</w:t>
      </w:r>
    </w:p>
    <w:p w:rsidR="00D014A8" w:rsidRPr="00DD6645" w:rsidRDefault="00D014A8" w:rsidP="00D014A8">
      <w:pPr>
        <w:pStyle w:val="FWBanking1L1"/>
        <w:ind w:right="-399"/>
        <w:rPr>
          <w:szCs w:val="22"/>
        </w:rPr>
      </w:pPr>
      <w:bookmarkStart w:id="3" w:name="_Ref286228326"/>
      <w:r w:rsidRPr="00DD6645">
        <w:rPr>
          <w:szCs w:val="22"/>
        </w:rPr>
        <w:lastRenderedPageBreak/>
        <w:t xml:space="preserve">DETAILED FINDINGS REGARDING THE STANDARD </w:t>
      </w:r>
      <w:bookmarkEnd w:id="3"/>
      <w:r w:rsidR="00BA76A8">
        <w:rPr>
          <w:szCs w:val="22"/>
        </w:rPr>
        <w:t>ASSET FINANCE DOCUMENTATION</w:t>
      </w:r>
      <w:r w:rsidRPr="00DD6645">
        <w:rPr>
          <w:rStyle w:val="FootnoteReference"/>
          <w:szCs w:val="22"/>
        </w:rPr>
        <w:footnoteReference w:id="3"/>
      </w:r>
    </w:p>
    <w:p w:rsidR="00D014A8" w:rsidRPr="00DD6645" w:rsidRDefault="005C3C61" w:rsidP="00D014A8">
      <w:pPr>
        <w:pStyle w:val="Para2"/>
        <w:rPr>
          <w:sz w:val="22"/>
          <w:szCs w:val="22"/>
        </w:rPr>
      </w:pPr>
      <w:r w:rsidRPr="007A0D7C">
        <w:rPr>
          <w:sz w:val="22"/>
          <w:szCs w:val="22"/>
        </w:rPr>
        <w:t xml:space="preserve">Contract </w:t>
      </w:r>
      <w:r w:rsidR="00D014A8" w:rsidRPr="007A0D7C">
        <w:rPr>
          <w:sz w:val="22"/>
          <w:szCs w:val="22"/>
        </w:rPr>
        <w:t>Terms</w:t>
      </w:r>
    </w:p>
    <w:p w:rsidR="00F734DC" w:rsidRPr="00DD6645" w:rsidRDefault="00F734DC" w:rsidP="00D014A8">
      <w:pPr>
        <w:pStyle w:val="FWBanking1L2"/>
        <w:rPr>
          <w:szCs w:val="22"/>
        </w:rPr>
      </w:pPr>
      <w:r w:rsidRPr="00DD6645">
        <w:rPr>
          <w:szCs w:val="22"/>
        </w:rPr>
        <w:t xml:space="preserve">Have any amendments been made to the </w:t>
      </w:r>
      <w:r w:rsidR="00D80820" w:rsidRPr="00DD6645">
        <w:rPr>
          <w:szCs w:val="22"/>
        </w:rPr>
        <w:t>Standard Asset Finance Documentation</w:t>
      </w:r>
      <w:r w:rsidRPr="00DD6645">
        <w:rPr>
          <w:szCs w:val="22"/>
        </w:rPr>
        <w:t xml:space="preserve"> since inception, and if so, provide details.</w:t>
      </w:r>
    </w:p>
    <w:p w:rsidR="00F734DC" w:rsidRPr="00DD6645" w:rsidRDefault="00F734DC" w:rsidP="00F734DC">
      <w:pPr>
        <w:pStyle w:val="StyleBodyTextJustifiedFirstline127cm"/>
        <w:rPr>
          <w:szCs w:val="22"/>
        </w:rPr>
      </w:pPr>
      <w:r w:rsidRPr="00DD6645">
        <w:rPr>
          <w:szCs w:val="22"/>
        </w:rPr>
        <w:t>[insert findings]</w:t>
      </w:r>
    </w:p>
    <w:p w:rsidR="00D014A8" w:rsidRPr="00DD6645" w:rsidRDefault="00D014A8" w:rsidP="00D014A8">
      <w:pPr>
        <w:pStyle w:val="FWBanking1L2"/>
        <w:rPr>
          <w:szCs w:val="22"/>
        </w:rPr>
      </w:pPr>
      <w:r w:rsidRPr="00DD6645">
        <w:rPr>
          <w:szCs w:val="22"/>
        </w:rPr>
        <w:t xml:space="preserve">Are there any restrictions on assignment of the </w:t>
      </w:r>
      <w:r w:rsidR="00206761" w:rsidRPr="00DD6645">
        <w:rPr>
          <w:szCs w:val="22"/>
        </w:rPr>
        <w:t>contract</w:t>
      </w:r>
      <w:r w:rsidRPr="00DD6645">
        <w:rPr>
          <w:szCs w:val="22"/>
        </w:rPr>
        <w:t xml:space="preserve"> to the Bank</w:t>
      </w:r>
      <w:r w:rsidR="00601C7F">
        <w:rPr>
          <w:szCs w:val="22"/>
        </w:rPr>
        <w:t xml:space="preserve"> </w:t>
      </w:r>
      <w:r w:rsidRPr="00DD6645">
        <w:rPr>
          <w:szCs w:val="22"/>
        </w:rPr>
        <w:t>or to any third party?</w:t>
      </w:r>
    </w:p>
    <w:p w:rsidR="00D014A8" w:rsidRPr="00DD6645" w:rsidRDefault="00D014A8" w:rsidP="00D014A8">
      <w:pPr>
        <w:pStyle w:val="StyleBodyTextJustifiedFirstline127cm"/>
        <w:rPr>
          <w:szCs w:val="22"/>
        </w:rPr>
      </w:pPr>
      <w:r w:rsidRPr="00DD6645">
        <w:rPr>
          <w:szCs w:val="22"/>
        </w:rPr>
        <w:t>[insert findings]</w:t>
      </w:r>
    </w:p>
    <w:p w:rsidR="00D014A8" w:rsidRPr="00DD6645" w:rsidRDefault="00D014A8" w:rsidP="00D014A8">
      <w:pPr>
        <w:pStyle w:val="FWBanking1L2"/>
        <w:rPr>
          <w:szCs w:val="22"/>
        </w:rPr>
      </w:pPr>
      <w:r w:rsidRPr="00DD6645">
        <w:rPr>
          <w:szCs w:val="22"/>
        </w:rPr>
        <w:t xml:space="preserve">Are there any restrictions on transfer of the </w:t>
      </w:r>
      <w:r w:rsidR="00BA76A8">
        <w:rPr>
          <w:szCs w:val="22"/>
        </w:rPr>
        <w:t>[lease / hire arrangement / loan]</w:t>
      </w:r>
      <w:r w:rsidR="00206761" w:rsidRPr="00DD6645">
        <w:rPr>
          <w:szCs w:val="22"/>
        </w:rPr>
        <w:t xml:space="preserve"> </w:t>
      </w:r>
      <w:r w:rsidRPr="00DD6645">
        <w:rPr>
          <w:szCs w:val="22"/>
        </w:rPr>
        <w:t>by declaration of trust to the Bank</w:t>
      </w:r>
      <w:r w:rsidR="00601C7F">
        <w:rPr>
          <w:szCs w:val="22"/>
        </w:rPr>
        <w:t xml:space="preserve"> </w:t>
      </w:r>
      <w:r w:rsidRPr="00DD6645">
        <w:rPr>
          <w:szCs w:val="22"/>
        </w:rPr>
        <w:t xml:space="preserve">or to any third party? </w:t>
      </w:r>
    </w:p>
    <w:p w:rsidR="00D014A8" w:rsidRPr="00DD6645" w:rsidRDefault="00D014A8" w:rsidP="00D014A8">
      <w:pPr>
        <w:pStyle w:val="StyleBodyTextJustifiedFirstline127cm"/>
        <w:rPr>
          <w:szCs w:val="22"/>
        </w:rPr>
      </w:pPr>
      <w:r w:rsidRPr="00DD6645">
        <w:rPr>
          <w:szCs w:val="22"/>
        </w:rPr>
        <w:t>[insert findings]</w:t>
      </w:r>
    </w:p>
    <w:p w:rsidR="00206761" w:rsidRPr="00DD6645" w:rsidRDefault="00206761" w:rsidP="00D014A8">
      <w:pPr>
        <w:pStyle w:val="FWBanking1L2"/>
        <w:rPr>
          <w:szCs w:val="22"/>
        </w:rPr>
      </w:pPr>
      <w:r w:rsidRPr="00DD6645">
        <w:rPr>
          <w:szCs w:val="22"/>
        </w:rPr>
        <w:t>Are there any restrictions on the type of entity to whom the Participant may assign or transfer?</w:t>
      </w:r>
    </w:p>
    <w:p w:rsidR="00206761" w:rsidRPr="00DD6645" w:rsidRDefault="00206761" w:rsidP="00206761">
      <w:pPr>
        <w:pStyle w:val="FWBanking1L3"/>
        <w:numPr>
          <w:ilvl w:val="0"/>
          <w:numId w:val="0"/>
        </w:numPr>
        <w:ind w:left="720"/>
        <w:rPr>
          <w:szCs w:val="22"/>
        </w:rPr>
      </w:pPr>
      <w:r w:rsidRPr="00DD6645">
        <w:rPr>
          <w:szCs w:val="22"/>
        </w:rPr>
        <w:t>[insert findings]</w:t>
      </w:r>
    </w:p>
    <w:p w:rsidR="00D014A8" w:rsidRPr="00DD6645" w:rsidRDefault="00D014A8" w:rsidP="00D014A8">
      <w:pPr>
        <w:pStyle w:val="FWBanking1L2"/>
        <w:rPr>
          <w:szCs w:val="22"/>
        </w:rPr>
      </w:pPr>
      <w:r w:rsidRPr="00DD6645">
        <w:rPr>
          <w:szCs w:val="22"/>
        </w:rPr>
        <w:t xml:space="preserve">Are there any restrictions on granting a fixed charge over the </w:t>
      </w:r>
      <w:r w:rsidR="00BA76A8">
        <w:rPr>
          <w:szCs w:val="22"/>
        </w:rPr>
        <w:t xml:space="preserve">[lease / hire </w:t>
      </w:r>
      <w:r w:rsidR="00A74B26">
        <w:rPr>
          <w:szCs w:val="22"/>
        </w:rPr>
        <w:t xml:space="preserve">purchase </w:t>
      </w:r>
      <w:r w:rsidR="00BA76A8">
        <w:rPr>
          <w:szCs w:val="22"/>
        </w:rPr>
        <w:t>/ loan]</w:t>
      </w:r>
      <w:r w:rsidR="00BA76A8" w:rsidRPr="00DD6645">
        <w:rPr>
          <w:szCs w:val="22"/>
        </w:rPr>
        <w:t xml:space="preserve"> </w:t>
      </w:r>
      <w:r w:rsidR="00A74B26">
        <w:rPr>
          <w:szCs w:val="22"/>
        </w:rPr>
        <w:t xml:space="preserve">arrangement </w:t>
      </w:r>
      <w:r w:rsidRPr="00DD6645">
        <w:rPr>
          <w:szCs w:val="22"/>
        </w:rPr>
        <w:t>to the Bank</w:t>
      </w:r>
      <w:r w:rsidR="00601C7F">
        <w:rPr>
          <w:szCs w:val="22"/>
        </w:rPr>
        <w:t xml:space="preserve"> </w:t>
      </w:r>
      <w:r w:rsidRPr="00DD6645">
        <w:rPr>
          <w:szCs w:val="22"/>
        </w:rPr>
        <w:t xml:space="preserve">or to any third party?  </w:t>
      </w:r>
    </w:p>
    <w:p w:rsidR="00D014A8" w:rsidRPr="00DD6645" w:rsidRDefault="00D014A8" w:rsidP="00D014A8">
      <w:pPr>
        <w:pStyle w:val="StyleBodyTextJustifiedFirstline127cm"/>
        <w:rPr>
          <w:szCs w:val="22"/>
        </w:rPr>
      </w:pPr>
      <w:r w:rsidRPr="00DD6645">
        <w:rPr>
          <w:szCs w:val="22"/>
        </w:rPr>
        <w:t>[insert findings]</w:t>
      </w:r>
    </w:p>
    <w:p w:rsidR="00D014A8" w:rsidRPr="00DD6645" w:rsidRDefault="00D014A8" w:rsidP="00D014A8">
      <w:pPr>
        <w:pStyle w:val="FWBanking1L2"/>
        <w:rPr>
          <w:szCs w:val="22"/>
        </w:rPr>
      </w:pPr>
      <w:r w:rsidRPr="00DD6645">
        <w:rPr>
          <w:szCs w:val="22"/>
        </w:rPr>
        <w:t xml:space="preserve">Are there any terms which prevent any successor of the Participant from having the benefit of any term in the underlying </w:t>
      </w:r>
      <w:r w:rsidR="00BA76A8">
        <w:rPr>
          <w:szCs w:val="22"/>
        </w:rPr>
        <w:t xml:space="preserve">[lease / hire </w:t>
      </w:r>
      <w:r w:rsidR="00A74B26">
        <w:rPr>
          <w:szCs w:val="22"/>
        </w:rPr>
        <w:t xml:space="preserve">purchase </w:t>
      </w:r>
      <w:r w:rsidR="00F12359">
        <w:rPr>
          <w:szCs w:val="22"/>
        </w:rPr>
        <w:t xml:space="preserve">/ loan] </w:t>
      </w:r>
      <w:r w:rsidR="00BA76A8">
        <w:rPr>
          <w:szCs w:val="22"/>
        </w:rPr>
        <w:t>arrangement</w:t>
      </w:r>
      <w:r w:rsidRPr="00DD6645">
        <w:rPr>
          <w:szCs w:val="22"/>
        </w:rPr>
        <w:t>?</w:t>
      </w:r>
    </w:p>
    <w:p w:rsidR="00D014A8" w:rsidRPr="00DD6645" w:rsidRDefault="00D014A8" w:rsidP="00D014A8">
      <w:pPr>
        <w:pStyle w:val="StyleBodyTextJustifiedFirstline127cm"/>
        <w:rPr>
          <w:szCs w:val="22"/>
        </w:rPr>
      </w:pPr>
      <w:r w:rsidRPr="00DD6645">
        <w:rPr>
          <w:szCs w:val="22"/>
        </w:rPr>
        <w:t>[insert findings]</w:t>
      </w:r>
    </w:p>
    <w:p w:rsidR="00F12359" w:rsidRPr="00283791" w:rsidRDefault="00F12359" w:rsidP="00F12359">
      <w:pPr>
        <w:pStyle w:val="Para2"/>
        <w:rPr>
          <w:sz w:val="22"/>
          <w:szCs w:val="22"/>
        </w:rPr>
      </w:pPr>
      <w:r w:rsidRPr="00283791">
        <w:rPr>
          <w:sz w:val="22"/>
          <w:szCs w:val="22"/>
        </w:rPr>
        <w:t>Title to the goods</w:t>
      </w:r>
    </w:p>
    <w:p w:rsidR="00F12359" w:rsidRPr="00283791" w:rsidRDefault="00F12359" w:rsidP="00F12359">
      <w:pPr>
        <w:pStyle w:val="FWBanking1L2"/>
        <w:rPr>
          <w:szCs w:val="22"/>
        </w:rPr>
      </w:pPr>
      <w:r w:rsidRPr="00283791">
        <w:rPr>
          <w:szCs w:val="22"/>
        </w:rPr>
        <w:t xml:space="preserve">Who owns the goods which are the subject of the </w:t>
      </w:r>
      <w:r>
        <w:rPr>
          <w:szCs w:val="22"/>
        </w:rPr>
        <w:t>[lease / hire</w:t>
      </w:r>
      <w:r w:rsidR="00A74B26">
        <w:rPr>
          <w:szCs w:val="22"/>
        </w:rPr>
        <w:t xml:space="preserve"> purchase</w:t>
      </w:r>
      <w:r>
        <w:rPr>
          <w:szCs w:val="22"/>
        </w:rPr>
        <w:t xml:space="preserve"> / loan] </w:t>
      </w:r>
      <w:r w:rsidRPr="00283791">
        <w:rPr>
          <w:szCs w:val="22"/>
        </w:rPr>
        <w:t>arrangement?</w:t>
      </w:r>
    </w:p>
    <w:p w:rsidR="00F12359" w:rsidRPr="00283791" w:rsidRDefault="00F12359" w:rsidP="00F12359">
      <w:pPr>
        <w:pStyle w:val="StyleBodyTextJustifiedFirstline127cm"/>
        <w:rPr>
          <w:szCs w:val="22"/>
        </w:rPr>
      </w:pPr>
      <w:r w:rsidRPr="00283791">
        <w:rPr>
          <w:szCs w:val="22"/>
        </w:rPr>
        <w:t>[insert findings]</w:t>
      </w:r>
    </w:p>
    <w:p w:rsidR="00F12359" w:rsidRPr="00283791" w:rsidRDefault="00F12359" w:rsidP="00F12359">
      <w:pPr>
        <w:pStyle w:val="FWBanking1L2"/>
        <w:rPr>
          <w:szCs w:val="22"/>
        </w:rPr>
      </w:pPr>
      <w:r w:rsidRPr="00283791">
        <w:rPr>
          <w:szCs w:val="22"/>
        </w:rPr>
        <w:t>Does title to such goods pass on conclusion of the term: (a) automatically or (b) on exercise of a purchase option?</w:t>
      </w:r>
    </w:p>
    <w:p w:rsidR="00F12359" w:rsidRPr="00283791" w:rsidRDefault="00F12359" w:rsidP="00F12359">
      <w:pPr>
        <w:pStyle w:val="StyleBodyTextJustifiedFirstline127cm"/>
        <w:rPr>
          <w:szCs w:val="22"/>
        </w:rPr>
      </w:pPr>
      <w:r w:rsidRPr="00283791">
        <w:rPr>
          <w:szCs w:val="22"/>
        </w:rPr>
        <w:t>[insert findings]</w:t>
      </w:r>
    </w:p>
    <w:p w:rsidR="004E4BDC" w:rsidRDefault="004E4BDC" w:rsidP="00F12359">
      <w:pPr>
        <w:pStyle w:val="Para2"/>
        <w:rPr>
          <w:sz w:val="22"/>
          <w:szCs w:val="22"/>
        </w:rPr>
      </w:pPr>
      <w:r>
        <w:rPr>
          <w:sz w:val="22"/>
          <w:szCs w:val="22"/>
        </w:rPr>
        <w:lastRenderedPageBreak/>
        <w:t>On-hiring and on-leasing</w:t>
      </w:r>
    </w:p>
    <w:p w:rsidR="004E4BDC" w:rsidRDefault="004E4BDC" w:rsidP="004E4BDC">
      <w:pPr>
        <w:pStyle w:val="FWBanking1L2"/>
      </w:pPr>
      <w:r>
        <w:t>Are there any restrictions on the [hirer/lessee/borrower] on-[hiring/leasing/lending] the goods which are subject of the [lease / hire purchase / loan] arrangement, to a third party?</w:t>
      </w:r>
    </w:p>
    <w:p w:rsidR="004E4BDC" w:rsidRPr="004E4BDC" w:rsidRDefault="004E4BDC" w:rsidP="004E4BDC">
      <w:pPr>
        <w:pStyle w:val="Para2"/>
        <w:ind w:left="720"/>
        <w:rPr>
          <w:b w:val="0"/>
          <w:i w:val="0"/>
          <w:sz w:val="22"/>
          <w:szCs w:val="22"/>
        </w:rPr>
      </w:pPr>
      <w:r>
        <w:rPr>
          <w:i w:val="0"/>
          <w:sz w:val="22"/>
          <w:szCs w:val="22"/>
        </w:rPr>
        <w:t>[</w:t>
      </w:r>
      <w:r>
        <w:rPr>
          <w:b w:val="0"/>
          <w:i w:val="0"/>
          <w:sz w:val="22"/>
          <w:szCs w:val="22"/>
        </w:rPr>
        <w:t>insert findings]</w:t>
      </w:r>
    </w:p>
    <w:p w:rsidR="00F12359" w:rsidRPr="00283791" w:rsidRDefault="00F12359" w:rsidP="00F12359">
      <w:pPr>
        <w:pStyle w:val="Para2"/>
        <w:rPr>
          <w:sz w:val="22"/>
          <w:szCs w:val="22"/>
        </w:rPr>
      </w:pPr>
      <w:r w:rsidRPr="00283791">
        <w:rPr>
          <w:sz w:val="22"/>
          <w:szCs w:val="22"/>
        </w:rPr>
        <w:t>Set-off</w:t>
      </w:r>
    </w:p>
    <w:p w:rsidR="00D014A8" w:rsidRPr="00DD6645" w:rsidRDefault="00F12359" w:rsidP="00D014A8">
      <w:pPr>
        <w:pStyle w:val="FWBanking1L2"/>
        <w:rPr>
          <w:szCs w:val="22"/>
        </w:rPr>
      </w:pPr>
      <w:r>
        <w:rPr>
          <w:szCs w:val="22"/>
        </w:rPr>
        <w:t xml:space="preserve">Are there any rights of set-off, waivers of set-off </w:t>
      </w:r>
      <w:r w:rsidR="00D014A8" w:rsidRPr="00DD6645">
        <w:rPr>
          <w:szCs w:val="22"/>
        </w:rPr>
        <w:t>or restrictions on exercising set-off?</w:t>
      </w:r>
    </w:p>
    <w:p w:rsidR="00D014A8" w:rsidRDefault="00D014A8" w:rsidP="00D014A8">
      <w:pPr>
        <w:pStyle w:val="StyleBodyTextJustifiedFirstline127cm"/>
        <w:rPr>
          <w:szCs w:val="22"/>
        </w:rPr>
      </w:pPr>
      <w:r w:rsidRPr="00DD6645">
        <w:rPr>
          <w:szCs w:val="22"/>
        </w:rPr>
        <w:t>[insert findings]</w:t>
      </w:r>
    </w:p>
    <w:p w:rsidR="00F12359" w:rsidRPr="00F12359" w:rsidRDefault="00F12359" w:rsidP="00F12359">
      <w:pPr>
        <w:pStyle w:val="Para2"/>
        <w:rPr>
          <w:sz w:val="22"/>
          <w:szCs w:val="22"/>
        </w:rPr>
      </w:pPr>
      <w:r>
        <w:rPr>
          <w:sz w:val="22"/>
          <w:szCs w:val="22"/>
        </w:rPr>
        <w:t>Further commitments</w:t>
      </w:r>
    </w:p>
    <w:p w:rsidR="00206761" w:rsidRPr="00DD6645" w:rsidRDefault="00BA76A8" w:rsidP="00D014A8">
      <w:pPr>
        <w:pStyle w:val="FWBanking1L2"/>
        <w:rPr>
          <w:iCs/>
          <w:szCs w:val="22"/>
        </w:rPr>
      </w:pPr>
      <w:r>
        <w:rPr>
          <w:iCs/>
          <w:szCs w:val="22"/>
        </w:rPr>
        <w:t xml:space="preserve">[Loan DDR only] </w:t>
      </w:r>
      <w:r w:rsidR="00206761" w:rsidRPr="00DD6645">
        <w:rPr>
          <w:iCs/>
          <w:szCs w:val="22"/>
        </w:rPr>
        <w:t xml:space="preserve">Does the Participant have any obligation to fund additional commitments under the </w:t>
      </w:r>
      <w:r>
        <w:rPr>
          <w:iCs/>
          <w:szCs w:val="22"/>
        </w:rPr>
        <w:t>loan</w:t>
      </w:r>
      <w:r w:rsidR="00206761" w:rsidRPr="00DD6645">
        <w:rPr>
          <w:iCs/>
          <w:szCs w:val="22"/>
        </w:rPr>
        <w:t>?</w:t>
      </w:r>
    </w:p>
    <w:p w:rsidR="00D80820" w:rsidRDefault="00206761" w:rsidP="00D80820">
      <w:pPr>
        <w:pStyle w:val="FWBanking1L3"/>
        <w:numPr>
          <w:ilvl w:val="0"/>
          <w:numId w:val="0"/>
        </w:numPr>
        <w:ind w:firstLine="720"/>
        <w:rPr>
          <w:szCs w:val="22"/>
        </w:rPr>
      </w:pPr>
      <w:r w:rsidRPr="00DD6645">
        <w:rPr>
          <w:szCs w:val="22"/>
        </w:rPr>
        <w:t>[insert findings]</w:t>
      </w:r>
      <w:r w:rsidR="00BA76A8">
        <w:rPr>
          <w:szCs w:val="22"/>
        </w:rPr>
        <w:t>]</w:t>
      </w:r>
      <w:r w:rsidR="00D80820" w:rsidRPr="00DD6645">
        <w:rPr>
          <w:szCs w:val="22"/>
        </w:rPr>
        <w:t xml:space="preserve"> </w:t>
      </w:r>
    </w:p>
    <w:p w:rsidR="00F12359" w:rsidRPr="00F12359" w:rsidRDefault="00F12359" w:rsidP="00F12359">
      <w:pPr>
        <w:pStyle w:val="Para2"/>
        <w:rPr>
          <w:sz w:val="22"/>
          <w:szCs w:val="22"/>
        </w:rPr>
      </w:pPr>
      <w:r>
        <w:rPr>
          <w:sz w:val="22"/>
          <w:szCs w:val="22"/>
        </w:rPr>
        <w:t>Indemnities</w:t>
      </w:r>
    </w:p>
    <w:p w:rsidR="00D014A8" w:rsidRPr="00DD6645" w:rsidRDefault="00D014A8" w:rsidP="00D014A8">
      <w:pPr>
        <w:pStyle w:val="FWBanking1L2"/>
        <w:rPr>
          <w:szCs w:val="22"/>
        </w:rPr>
      </w:pPr>
      <w:r w:rsidRPr="00DD6645">
        <w:rPr>
          <w:szCs w:val="22"/>
        </w:rPr>
        <w:t xml:space="preserve">Is the </w:t>
      </w:r>
      <w:r w:rsidR="00BA76A8">
        <w:rPr>
          <w:szCs w:val="22"/>
        </w:rPr>
        <w:t>[</w:t>
      </w:r>
      <w:r w:rsidR="006E6B82" w:rsidRPr="00DD6645">
        <w:rPr>
          <w:szCs w:val="22"/>
        </w:rPr>
        <w:t>lessee/hir</w:t>
      </w:r>
      <w:r w:rsidR="00D80820" w:rsidRPr="00DD6645">
        <w:rPr>
          <w:szCs w:val="22"/>
        </w:rPr>
        <w:t>er/</w:t>
      </w:r>
      <w:r w:rsidRPr="00DD6645">
        <w:rPr>
          <w:szCs w:val="22"/>
        </w:rPr>
        <w:t>borrower</w:t>
      </w:r>
      <w:r w:rsidR="00BA76A8">
        <w:rPr>
          <w:szCs w:val="22"/>
        </w:rPr>
        <w:t>]</w:t>
      </w:r>
      <w:r w:rsidR="00D80820" w:rsidRPr="00DD6645">
        <w:rPr>
          <w:szCs w:val="22"/>
        </w:rPr>
        <w:t xml:space="preserve">, </w:t>
      </w:r>
      <w:r w:rsidRPr="00DD6645">
        <w:rPr>
          <w:szCs w:val="22"/>
        </w:rPr>
        <w:t xml:space="preserve">obliged to indemnify the Participant in respect of all costs and expenses incurred in connection with enforcing the </w:t>
      </w:r>
      <w:r w:rsidR="00BA76A8">
        <w:rPr>
          <w:szCs w:val="22"/>
        </w:rPr>
        <w:t xml:space="preserve">[lease / hire </w:t>
      </w:r>
      <w:r w:rsidR="00A74B26">
        <w:rPr>
          <w:szCs w:val="22"/>
        </w:rPr>
        <w:t xml:space="preserve">purchase </w:t>
      </w:r>
      <w:r w:rsidR="00BA76A8">
        <w:rPr>
          <w:szCs w:val="22"/>
        </w:rPr>
        <w:t>arrangement / loan]</w:t>
      </w:r>
      <w:r w:rsidR="00BA76A8" w:rsidRPr="00DD6645">
        <w:rPr>
          <w:szCs w:val="22"/>
        </w:rPr>
        <w:t xml:space="preserve"> </w:t>
      </w:r>
      <w:r w:rsidRPr="00DD6645">
        <w:rPr>
          <w:szCs w:val="22"/>
        </w:rPr>
        <w:t xml:space="preserve">or procuring that the </w:t>
      </w:r>
      <w:r w:rsidR="00BA76A8">
        <w:rPr>
          <w:szCs w:val="22"/>
        </w:rPr>
        <w:t>[</w:t>
      </w:r>
      <w:r w:rsidR="006E6B82" w:rsidRPr="00DD6645">
        <w:rPr>
          <w:szCs w:val="22"/>
        </w:rPr>
        <w:t>lessee/hirer/</w:t>
      </w:r>
      <w:r w:rsidRPr="00DD6645">
        <w:rPr>
          <w:szCs w:val="22"/>
        </w:rPr>
        <w:t>borrower</w:t>
      </w:r>
      <w:r w:rsidR="00BA76A8">
        <w:rPr>
          <w:szCs w:val="22"/>
        </w:rPr>
        <w:t>]</w:t>
      </w:r>
      <w:r w:rsidRPr="00DD6645">
        <w:rPr>
          <w:szCs w:val="22"/>
        </w:rPr>
        <w:t xml:space="preserve"> complies with its covenants under the </w:t>
      </w:r>
      <w:r w:rsidR="00BA76A8">
        <w:rPr>
          <w:szCs w:val="22"/>
        </w:rPr>
        <w:t xml:space="preserve">[lease / hire </w:t>
      </w:r>
      <w:r w:rsidR="00A74B26">
        <w:rPr>
          <w:szCs w:val="22"/>
        </w:rPr>
        <w:t xml:space="preserve">purchase </w:t>
      </w:r>
      <w:r w:rsidR="00BA76A8">
        <w:rPr>
          <w:szCs w:val="22"/>
        </w:rPr>
        <w:t>arrangement / loan]</w:t>
      </w:r>
      <w:r w:rsidR="00BA76A8" w:rsidRPr="00DD6645">
        <w:rPr>
          <w:szCs w:val="22"/>
        </w:rPr>
        <w:t xml:space="preserve"> </w:t>
      </w:r>
      <w:r w:rsidRPr="00DD6645">
        <w:rPr>
          <w:szCs w:val="22"/>
        </w:rPr>
        <w:t>terms?</w:t>
      </w:r>
    </w:p>
    <w:p w:rsidR="006E6B82" w:rsidRPr="00DD6645" w:rsidRDefault="006E6B82" w:rsidP="006E6B82">
      <w:pPr>
        <w:pStyle w:val="StyleBodyTextJustifiedFirstline127cm"/>
        <w:rPr>
          <w:b/>
          <w:szCs w:val="22"/>
        </w:rPr>
      </w:pPr>
      <w:r w:rsidRPr="00DD6645">
        <w:rPr>
          <w:szCs w:val="22"/>
        </w:rPr>
        <w:t>[insert findings]</w:t>
      </w:r>
    </w:p>
    <w:p w:rsidR="00F12359" w:rsidRPr="00283791" w:rsidRDefault="00F12359" w:rsidP="00F12359">
      <w:pPr>
        <w:pStyle w:val="FWBanking1L2"/>
        <w:rPr>
          <w:szCs w:val="22"/>
        </w:rPr>
      </w:pPr>
      <w:r w:rsidRPr="00283791">
        <w:rPr>
          <w:szCs w:val="22"/>
        </w:rPr>
        <w:t>Is there an operational indemnity in favour of the Participant?  If so, on what terms?</w:t>
      </w:r>
    </w:p>
    <w:p w:rsidR="00F12359" w:rsidRPr="00283791" w:rsidRDefault="00F12359" w:rsidP="00F12359">
      <w:pPr>
        <w:pStyle w:val="StyleBodyTextJustifiedFirstline127cm"/>
        <w:rPr>
          <w:szCs w:val="22"/>
        </w:rPr>
      </w:pPr>
      <w:r w:rsidRPr="00283791">
        <w:rPr>
          <w:szCs w:val="22"/>
        </w:rPr>
        <w:t>[insert findings]</w:t>
      </w:r>
    </w:p>
    <w:p w:rsidR="00F12359" w:rsidRPr="00283791" w:rsidRDefault="00F12359" w:rsidP="00F12359">
      <w:pPr>
        <w:pStyle w:val="Para2"/>
        <w:rPr>
          <w:sz w:val="22"/>
          <w:szCs w:val="22"/>
        </w:rPr>
      </w:pPr>
      <w:r>
        <w:rPr>
          <w:sz w:val="22"/>
          <w:szCs w:val="22"/>
        </w:rPr>
        <w:t>Repair and Maintenance</w:t>
      </w:r>
    </w:p>
    <w:p w:rsidR="00F12359" w:rsidRPr="00283791" w:rsidRDefault="00F12359" w:rsidP="00F12359">
      <w:pPr>
        <w:pStyle w:val="FWBanking1L2"/>
        <w:rPr>
          <w:szCs w:val="22"/>
        </w:rPr>
      </w:pPr>
      <w:r>
        <w:rPr>
          <w:szCs w:val="22"/>
        </w:rPr>
        <w:t>Is</w:t>
      </w:r>
      <w:r w:rsidRPr="00283791">
        <w:rPr>
          <w:szCs w:val="22"/>
        </w:rPr>
        <w:t xml:space="preserve"> the </w:t>
      </w:r>
      <w:r>
        <w:rPr>
          <w:szCs w:val="22"/>
        </w:rPr>
        <w:t>[lessee/</w:t>
      </w:r>
      <w:r w:rsidRPr="00283791">
        <w:rPr>
          <w:szCs w:val="22"/>
        </w:rPr>
        <w:t>hirer</w:t>
      </w:r>
      <w:r>
        <w:rPr>
          <w:szCs w:val="22"/>
        </w:rPr>
        <w:t>//borrower]</w:t>
      </w:r>
      <w:r w:rsidRPr="00283791">
        <w:rPr>
          <w:szCs w:val="22"/>
        </w:rPr>
        <w:t xml:space="preserve"> </w:t>
      </w:r>
      <w:r>
        <w:rPr>
          <w:szCs w:val="22"/>
        </w:rPr>
        <w:t>responsible for the repair and maintenance of the goods at its own cost and expense</w:t>
      </w:r>
      <w:r w:rsidRPr="00283791">
        <w:rPr>
          <w:szCs w:val="22"/>
        </w:rPr>
        <w:t>?</w:t>
      </w:r>
    </w:p>
    <w:p w:rsidR="00F12359" w:rsidRPr="00283791" w:rsidRDefault="00F12359" w:rsidP="00F12359">
      <w:pPr>
        <w:pStyle w:val="StyleBodyTextJustifiedFirstline127cm"/>
        <w:rPr>
          <w:szCs w:val="22"/>
        </w:rPr>
      </w:pPr>
      <w:r w:rsidRPr="00283791">
        <w:rPr>
          <w:szCs w:val="22"/>
        </w:rPr>
        <w:t>[insert findings]</w:t>
      </w:r>
    </w:p>
    <w:p w:rsidR="00F12359" w:rsidRPr="00283791" w:rsidRDefault="00F12359" w:rsidP="00F12359">
      <w:pPr>
        <w:pStyle w:val="Para2"/>
        <w:rPr>
          <w:sz w:val="22"/>
          <w:szCs w:val="22"/>
        </w:rPr>
      </w:pPr>
      <w:r w:rsidRPr="00283791">
        <w:rPr>
          <w:sz w:val="22"/>
          <w:szCs w:val="22"/>
        </w:rPr>
        <w:t>Insurance</w:t>
      </w:r>
    </w:p>
    <w:p w:rsidR="00F12359" w:rsidRPr="00283791" w:rsidRDefault="00F12359" w:rsidP="00F12359">
      <w:pPr>
        <w:pStyle w:val="FWBanking1L2"/>
        <w:rPr>
          <w:szCs w:val="22"/>
        </w:rPr>
      </w:pPr>
      <w:r w:rsidRPr="00283791">
        <w:rPr>
          <w:szCs w:val="22"/>
        </w:rPr>
        <w:t xml:space="preserve">What are the insurance obligations on the part of the </w:t>
      </w:r>
      <w:r>
        <w:rPr>
          <w:szCs w:val="22"/>
        </w:rPr>
        <w:t>[lessee/</w:t>
      </w:r>
      <w:r w:rsidRPr="00283791">
        <w:rPr>
          <w:szCs w:val="22"/>
        </w:rPr>
        <w:t>hirer</w:t>
      </w:r>
      <w:r>
        <w:rPr>
          <w:szCs w:val="22"/>
        </w:rPr>
        <w:t>//borrower]</w:t>
      </w:r>
      <w:r w:rsidRPr="00283791">
        <w:rPr>
          <w:szCs w:val="22"/>
        </w:rPr>
        <w:t xml:space="preserve"> in respect of the goods?  If so, is there a requirement that the Participant’s interest is noted on the policy as owner of the goods?</w:t>
      </w:r>
    </w:p>
    <w:p w:rsidR="00F12359" w:rsidRPr="00283791" w:rsidRDefault="00F12359" w:rsidP="00F12359">
      <w:pPr>
        <w:pStyle w:val="StyleBodyTextJustifiedFirstline127cm"/>
        <w:rPr>
          <w:szCs w:val="22"/>
        </w:rPr>
      </w:pPr>
      <w:r w:rsidRPr="00283791">
        <w:rPr>
          <w:szCs w:val="22"/>
        </w:rPr>
        <w:t>[insert findings]</w:t>
      </w:r>
    </w:p>
    <w:p w:rsidR="00F12359" w:rsidRPr="00283791" w:rsidRDefault="00F12359" w:rsidP="00F12359">
      <w:pPr>
        <w:pStyle w:val="FWBanking1L2"/>
        <w:rPr>
          <w:szCs w:val="22"/>
        </w:rPr>
      </w:pPr>
      <w:r w:rsidRPr="00283791">
        <w:rPr>
          <w:szCs w:val="22"/>
        </w:rPr>
        <w:t>Who would receive the insurance proceeds on a (a) total loss; (b) partial loss?</w:t>
      </w:r>
    </w:p>
    <w:p w:rsidR="00F12359" w:rsidRPr="00283791" w:rsidRDefault="00F12359" w:rsidP="00F12359">
      <w:pPr>
        <w:pStyle w:val="StyleBodyTextJustifiedFirstline127cm"/>
        <w:rPr>
          <w:szCs w:val="22"/>
        </w:rPr>
      </w:pPr>
      <w:r w:rsidRPr="00283791">
        <w:rPr>
          <w:szCs w:val="22"/>
        </w:rPr>
        <w:t>[insert findings]</w:t>
      </w:r>
    </w:p>
    <w:p w:rsidR="00F12359" w:rsidRDefault="00F12359" w:rsidP="00F12359">
      <w:pPr>
        <w:pStyle w:val="Para2"/>
        <w:rPr>
          <w:sz w:val="22"/>
          <w:szCs w:val="22"/>
        </w:rPr>
      </w:pPr>
      <w:r>
        <w:rPr>
          <w:sz w:val="22"/>
          <w:szCs w:val="22"/>
        </w:rPr>
        <w:lastRenderedPageBreak/>
        <w:t>Outgoings</w:t>
      </w:r>
    </w:p>
    <w:p w:rsidR="00F12359" w:rsidRDefault="00F12359" w:rsidP="00F12359">
      <w:pPr>
        <w:pStyle w:val="FWBanking1L2"/>
        <w:rPr>
          <w:szCs w:val="22"/>
        </w:rPr>
      </w:pPr>
      <w:r>
        <w:rPr>
          <w:szCs w:val="22"/>
        </w:rPr>
        <w:t>Is the [lessee/</w:t>
      </w:r>
      <w:r w:rsidRPr="00283791">
        <w:rPr>
          <w:szCs w:val="22"/>
        </w:rPr>
        <w:t>hirer</w:t>
      </w:r>
      <w:r>
        <w:rPr>
          <w:szCs w:val="22"/>
        </w:rPr>
        <w:t>//borrower]</w:t>
      </w:r>
      <w:r w:rsidRPr="00283791">
        <w:rPr>
          <w:szCs w:val="22"/>
        </w:rPr>
        <w:t xml:space="preserve"> </w:t>
      </w:r>
      <w:r>
        <w:rPr>
          <w:szCs w:val="22"/>
        </w:rPr>
        <w:t>responsible for the outgoings (including, without limitation, taxes, fines and duties) in connection with the goods?</w:t>
      </w:r>
    </w:p>
    <w:p w:rsidR="00F12359" w:rsidRPr="002950A6" w:rsidRDefault="00F12359" w:rsidP="00F12359">
      <w:pPr>
        <w:pStyle w:val="StyleBodyTextJustifiedFirstline127cm"/>
      </w:pPr>
      <w:r w:rsidRPr="00283791">
        <w:rPr>
          <w:szCs w:val="22"/>
        </w:rPr>
        <w:t>[insert findings]</w:t>
      </w:r>
    </w:p>
    <w:p w:rsidR="00F12359" w:rsidRDefault="00F12359" w:rsidP="00F12359">
      <w:pPr>
        <w:pStyle w:val="Para2"/>
        <w:rPr>
          <w:sz w:val="22"/>
          <w:szCs w:val="22"/>
        </w:rPr>
      </w:pPr>
      <w:r>
        <w:rPr>
          <w:sz w:val="22"/>
          <w:szCs w:val="22"/>
        </w:rPr>
        <w:t>Operator’s Licence</w:t>
      </w:r>
    </w:p>
    <w:p w:rsidR="00F12359" w:rsidRDefault="00F12359" w:rsidP="00F12359">
      <w:pPr>
        <w:pStyle w:val="FWBanking1L2"/>
        <w:rPr>
          <w:szCs w:val="22"/>
        </w:rPr>
      </w:pPr>
      <w:r>
        <w:rPr>
          <w:szCs w:val="22"/>
        </w:rPr>
        <w:t>Is the [lessee/</w:t>
      </w:r>
      <w:r w:rsidRPr="00283791">
        <w:rPr>
          <w:szCs w:val="22"/>
        </w:rPr>
        <w:t>hirer</w:t>
      </w:r>
      <w:r>
        <w:rPr>
          <w:szCs w:val="22"/>
        </w:rPr>
        <w:t>//borrower]</w:t>
      </w:r>
      <w:r w:rsidRPr="00283791">
        <w:rPr>
          <w:szCs w:val="22"/>
        </w:rPr>
        <w:t xml:space="preserve"> </w:t>
      </w:r>
      <w:r>
        <w:rPr>
          <w:szCs w:val="22"/>
        </w:rPr>
        <w:t>responsible for the holding and maintenance of an operator’s licence (if required)?</w:t>
      </w:r>
    </w:p>
    <w:p w:rsidR="00F12359" w:rsidRPr="002950A6" w:rsidRDefault="00F12359" w:rsidP="00F12359">
      <w:pPr>
        <w:pStyle w:val="StyleBodyTextJustifiedFirstline127cm"/>
      </w:pPr>
      <w:r w:rsidRPr="00283791">
        <w:rPr>
          <w:szCs w:val="22"/>
        </w:rPr>
        <w:t>[insert findings]</w:t>
      </w:r>
    </w:p>
    <w:p w:rsidR="00F12359" w:rsidRPr="00283791" w:rsidRDefault="00F12359" w:rsidP="00F12359">
      <w:pPr>
        <w:pStyle w:val="Para2"/>
        <w:rPr>
          <w:sz w:val="22"/>
          <w:szCs w:val="22"/>
        </w:rPr>
      </w:pPr>
      <w:r w:rsidRPr="00283791">
        <w:rPr>
          <w:sz w:val="22"/>
          <w:szCs w:val="22"/>
        </w:rPr>
        <w:t>Identification of goods and registration</w:t>
      </w:r>
    </w:p>
    <w:p w:rsidR="00F12359" w:rsidRPr="00283791" w:rsidRDefault="00F12359" w:rsidP="00F12359">
      <w:pPr>
        <w:pStyle w:val="FWBanking1L2"/>
        <w:rPr>
          <w:szCs w:val="22"/>
        </w:rPr>
      </w:pPr>
      <w:r w:rsidRPr="00283791">
        <w:rPr>
          <w:szCs w:val="22"/>
        </w:rPr>
        <w:t>Is there any obligation to mark or identify the goods as belonging to the Participant</w:t>
      </w:r>
      <w:r>
        <w:rPr>
          <w:szCs w:val="22"/>
        </w:rPr>
        <w:t xml:space="preserve"> (for example identification plates</w:t>
      </w:r>
      <w:r w:rsidR="00A74B26">
        <w:rPr>
          <w:szCs w:val="22"/>
        </w:rPr>
        <w:t xml:space="preserve"> or, in the case of auto finance arrangements, name plates</w:t>
      </w:r>
      <w:r>
        <w:rPr>
          <w:szCs w:val="22"/>
        </w:rPr>
        <w:t>)</w:t>
      </w:r>
      <w:r w:rsidRPr="00283791">
        <w:rPr>
          <w:szCs w:val="22"/>
        </w:rPr>
        <w:t>?</w:t>
      </w:r>
    </w:p>
    <w:p w:rsidR="00F12359" w:rsidRPr="00283791" w:rsidRDefault="00F12359" w:rsidP="00F12359">
      <w:pPr>
        <w:pStyle w:val="StyleBodyTextJustifiedFirstline127cm"/>
        <w:rPr>
          <w:szCs w:val="22"/>
        </w:rPr>
      </w:pPr>
      <w:r w:rsidRPr="00283791">
        <w:rPr>
          <w:szCs w:val="22"/>
        </w:rPr>
        <w:t>[insert findings]</w:t>
      </w:r>
    </w:p>
    <w:p w:rsidR="00F12359" w:rsidRPr="00283791" w:rsidRDefault="00F12359" w:rsidP="00F12359">
      <w:pPr>
        <w:pStyle w:val="FWBanking1L2"/>
        <w:rPr>
          <w:szCs w:val="22"/>
        </w:rPr>
      </w:pPr>
      <w:r w:rsidRPr="00283791">
        <w:rPr>
          <w:szCs w:val="22"/>
        </w:rPr>
        <w:t>Are there any registration requirements in relation to the owner of the goods and have these been made?</w:t>
      </w:r>
    </w:p>
    <w:p w:rsidR="00F12359" w:rsidRPr="00283791" w:rsidRDefault="00F12359" w:rsidP="00F12359">
      <w:pPr>
        <w:pStyle w:val="StyleBodyTextJustifiedFirstline127cm"/>
        <w:rPr>
          <w:szCs w:val="22"/>
        </w:rPr>
      </w:pPr>
      <w:r w:rsidRPr="00283791">
        <w:rPr>
          <w:szCs w:val="22"/>
        </w:rPr>
        <w:t>[insert findings]</w:t>
      </w:r>
    </w:p>
    <w:p w:rsidR="00F12359" w:rsidRPr="00283791" w:rsidRDefault="00F12359" w:rsidP="00F12359">
      <w:pPr>
        <w:pStyle w:val="Para2"/>
        <w:rPr>
          <w:sz w:val="22"/>
          <w:szCs w:val="22"/>
        </w:rPr>
      </w:pPr>
      <w:r>
        <w:rPr>
          <w:sz w:val="22"/>
          <w:szCs w:val="22"/>
        </w:rPr>
        <w:t>Implied warranties</w:t>
      </w:r>
    </w:p>
    <w:p w:rsidR="00F12359" w:rsidRPr="00283791" w:rsidRDefault="00F12359" w:rsidP="00F12359">
      <w:pPr>
        <w:pStyle w:val="FWBanking1L2"/>
        <w:rPr>
          <w:szCs w:val="22"/>
        </w:rPr>
      </w:pPr>
      <w:r>
        <w:rPr>
          <w:szCs w:val="22"/>
        </w:rPr>
        <w:t>Are the goods supplied with the benefit of any actual or implied warranties from the Participant (including with respect to quality, condition, performance, correspondence with sample or fitness for purpose)</w:t>
      </w:r>
      <w:r w:rsidRPr="00283791">
        <w:rPr>
          <w:szCs w:val="22"/>
        </w:rPr>
        <w:t>?</w:t>
      </w:r>
    </w:p>
    <w:p w:rsidR="00F12359" w:rsidRPr="00283791" w:rsidRDefault="00F12359" w:rsidP="00F12359">
      <w:pPr>
        <w:pStyle w:val="StyleBodyTextJustifiedFirstline127cm"/>
        <w:rPr>
          <w:szCs w:val="22"/>
        </w:rPr>
      </w:pPr>
      <w:r w:rsidRPr="00283791">
        <w:rPr>
          <w:szCs w:val="22"/>
        </w:rPr>
        <w:t>[insert findings]</w:t>
      </w:r>
    </w:p>
    <w:p w:rsidR="00F12359" w:rsidRPr="00283791" w:rsidRDefault="00F12359" w:rsidP="00F12359">
      <w:pPr>
        <w:pStyle w:val="Para2"/>
        <w:rPr>
          <w:sz w:val="22"/>
          <w:szCs w:val="22"/>
        </w:rPr>
      </w:pPr>
      <w:r w:rsidRPr="00283791">
        <w:rPr>
          <w:sz w:val="22"/>
          <w:szCs w:val="22"/>
        </w:rPr>
        <w:t>Payments</w:t>
      </w:r>
    </w:p>
    <w:p w:rsidR="00F12359" w:rsidRPr="00283791" w:rsidRDefault="00F12359" w:rsidP="00F12359">
      <w:pPr>
        <w:pStyle w:val="FWBanking1L2"/>
        <w:rPr>
          <w:szCs w:val="22"/>
        </w:rPr>
      </w:pPr>
      <w:r>
        <w:rPr>
          <w:szCs w:val="22"/>
        </w:rPr>
        <w:t xml:space="preserve">What are the payment terms </w:t>
      </w:r>
      <w:r w:rsidR="00A74B26">
        <w:rPr>
          <w:szCs w:val="22"/>
        </w:rPr>
        <w:t xml:space="preserve">(loan repayment or rent payments) </w:t>
      </w:r>
      <w:r>
        <w:rPr>
          <w:szCs w:val="22"/>
        </w:rPr>
        <w:t>and are the payments variable</w:t>
      </w:r>
      <w:r w:rsidRPr="00283791">
        <w:rPr>
          <w:szCs w:val="22"/>
        </w:rPr>
        <w:t>?</w:t>
      </w:r>
    </w:p>
    <w:p w:rsidR="00F12359" w:rsidRDefault="00F12359" w:rsidP="00F12359">
      <w:pPr>
        <w:pStyle w:val="StyleBodyTextJustifiedFirstline127cm"/>
        <w:rPr>
          <w:szCs w:val="22"/>
        </w:rPr>
      </w:pPr>
      <w:r w:rsidRPr="00283791">
        <w:rPr>
          <w:szCs w:val="22"/>
        </w:rPr>
        <w:t>[insert findings]</w:t>
      </w:r>
    </w:p>
    <w:p w:rsidR="006E6B82" w:rsidRPr="007A0D7C" w:rsidRDefault="006E6B82" w:rsidP="006E6B82">
      <w:pPr>
        <w:pStyle w:val="FWBanking1L2"/>
        <w:numPr>
          <w:ilvl w:val="0"/>
          <w:numId w:val="0"/>
        </w:numPr>
        <w:rPr>
          <w:b w:val="0"/>
          <w:i/>
          <w:iCs/>
          <w:szCs w:val="22"/>
        </w:rPr>
      </w:pPr>
      <w:r w:rsidRPr="007A0D7C">
        <w:rPr>
          <w:i/>
          <w:iCs/>
          <w:szCs w:val="22"/>
        </w:rPr>
        <w:t>Prepayment</w:t>
      </w:r>
      <w:r w:rsidRPr="007A0D7C">
        <w:rPr>
          <w:b w:val="0"/>
          <w:i/>
          <w:iCs/>
          <w:szCs w:val="22"/>
        </w:rPr>
        <w:t xml:space="preserve"> </w:t>
      </w:r>
    </w:p>
    <w:p w:rsidR="006E6B82" w:rsidRPr="007A0D7C" w:rsidRDefault="006E6B82" w:rsidP="006E6B82">
      <w:pPr>
        <w:pStyle w:val="FWBanking1L2"/>
        <w:rPr>
          <w:szCs w:val="22"/>
        </w:rPr>
      </w:pPr>
      <w:r w:rsidRPr="007A0D7C">
        <w:rPr>
          <w:szCs w:val="22"/>
        </w:rPr>
        <w:t xml:space="preserve">What are the restrictions on the </w:t>
      </w:r>
      <w:r w:rsidR="00BA76A8" w:rsidRPr="007A0D7C">
        <w:rPr>
          <w:szCs w:val="22"/>
        </w:rPr>
        <w:t>[lessee/hirer/</w:t>
      </w:r>
      <w:r w:rsidRPr="007A0D7C">
        <w:rPr>
          <w:szCs w:val="22"/>
        </w:rPr>
        <w:t>borrower</w:t>
      </w:r>
      <w:r w:rsidR="00BA76A8" w:rsidRPr="007A0D7C">
        <w:rPr>
          <w:szCs w:val="22"/>
        </w:rPr>
        <w:t>]</w:t>
      </w:r>
      <w:r w:rsidRPr="007A0D7C">
        <w:rPr>
          <w:szCs w:val="22"/>
        </w:rPr>
        <w:t xml:space="preserve"> making early repayments in respect of its </w:t>
      </w:r>
      <w:r w:rsidR="00BA76A8" w:rsidRPr="007A0D7C">
        <w:rPr>
          <w:szCs w:val="22"/>
        </w:rPr>
        <w:t xml:space="preserve">[lease / hire </w:t>
      </w:r>
      <w:r w:rsidR="00A74B26">
        <w:rPr>
          <w:szCs w:val="22"/>
        </w:rPr>
        <w:t xml:space="preserve">purchase </w:t>
      </w:r>
      <w:r w:rsidR="00BA76A8" w:rsidRPr="007A0D7C">
        <w:rPr>
          <w:szCs w:val="22"/>
        </w:rPr>
        <w:t>arrangement / loan]</w:t>
      </w:r>
      <w:r w:rsidRPr="007A0D7C">
        <w:rPr>
          <w:szCs w:val="22"/>
        </w:rPr>
        <w:t>?  If so, in what circumstances and on what conditions</w:t>
      </w:r>
      <w:r w:rsidR="00F12359">
        <w:rPr>
          <w:szCs w:val="22"/>
        </w:rPr>
        <w:t xml:space="preserve"> (including payment of a prepayment or termination fee)</w:t>
      </w:r>
      <w:r w:rsidRPr="007A0D7C">
        <w:rPr>
          <w:szCs w:val="22"/>
        </w:rPr>
        <w:t>?</w:t>
      </w:r>
    </w:p>
    <w:p w:rsidR="006E6B82" w:rsidRPr="007A0D7C" w:rsidRDefault="006E6B82" w:rsidP="006E6B82">
      <w:pPr>
        <w:pStyle w:val="StyleBodyTextJustifiedFirstline127cm"/>
        <w:rPr>
          <w:b/>
          <w:szCs w:val="22"/>
        </w:rPr>
      </w:pPr>
      <w:r w:rsidRPr="007A0D7C">
        <w:rPr>
          <w:szCs w:val="22"/>
        </w:rPr>
        <w:t>[insert findings]</w:t>
      </w:r>
    </w:p>
    <w:p w:rsidR="00F12359" w:rsidRPr="00283791" w:rsidRDefault="00F12359" w:rsidP="00F12359">
      <w:pPr>
        <w:pStyle w:val="FWBanking1L2"/>
        <w:rPr>
          <w:szCs w:val="22"/>
        </w:rPr>
      </w:pPr>
      <w:r w:rsidRPr="00283791">
        <w:rPr>
          <w:szCs w:val="22"/>
        </w:rPr>
        <w:lastRenderedPageBreak/>
        <w:t xml:space="preserve">Is there a hell or </w:t>
      </w:r>
      <w:proofErr w:type="gramStart"/>
      <w:r w:rsidRPr="00283791">
        <w:rPr>
          <w:szCs w:val="22"/>
        </w:rPr>
        <w:t>high water</w:t>
      </w:r>
      <w:proofErr w:type="gramEnd"/>
      <w:r w:rsidRPr="00283791">
        <w:rPr>
          <w:szCs w:val="22"/>
        </w:rPr>
        <w:t xml:space="preserve"> provision?</w:t>
      </w:r>
    </w:p>
    <w:p w:rsidR="00F12359" w:rsidRPr="00F12359" w:rsidRDefault="00F12359" w:rsidP="00F12359">
      <w:pPr>
        <w:pStyle w:val="FWBanking1L2"/>
        <w:numPr>
          <w:ilvl w:val="0"/>
          <w:numId w:val="0"/>
        </w:numPr>
        <w:ind w:left="720"/>
        <w:rPr>
          <w:b w:val="0"/>
          <w:i/>
          <w:szCs w:val="22"/>
        </w:rPr>
      </w:pPr>
      <w:r w:rsidRPr="00F12359">
        <w:rPr>
          <w:b w:val="0"/>
          <w:szCs w:val="22"/>
        </w:rPr>
        <w:t>[insert findings]</w:t>
      </w:r>
    </w:p>
    <w:p w:rsidR="005C3C61" w:rsidRPr="007A0D7C" w:rsidRDefault="005C3C61" w:rsidP="005C3C61">
      <w:pPr>
        <w:pStyle w:val="FWBanking1L2"/>
        <w:numPr>
          <w:ilvl w:val="0"/>
          <w:numId w:val="0"/>
        </w:numPr>
        <w:rPr>
          <w:i/>
          <w:szCs w:val="22"/>
        </w:rPr>
      </w:pPr>
      <w:r w:rsidRPr="007A0D7C">
        <w:rPr>
          <w:i/>
          <w:szCs w:val="22"/>
        </w:rPr>
        <w:t>Guarantee</w:t>
      </w:r>
    </w:p>
    <w:p w:rsidR="005C3C61" w:rsidRPr="007A0D7C" w:rsidRDefault="005C3C61" w:rsidP="005C3C61">
      <w:pPr>
        <w:pStyle w:val="FWBanking1L2"/>
        <w:rPr>
          <w:szCs w:val="22"/>
        </w:rPr>
      </w:pPr>
      <w:r w:rsidRPr="007A0D7C">
        <w:rPr>
          <w:szCs w:val="22"/>
        </w:rPr>
        <w:t xml:space="preserve">Is there a standard form of guarantee used in relation to the Standard </w:t>
      </w:r>
      <w:r w:rsidR="00BA76A8" w:rsidRPr="007A0D7C">
        <w:rPr>
          <w:szCs w:val="22"/>
        </w:rPr>
        <w:t>Asset Finance Documentation</w:t>
      </w:r>
      <w:r w:rsidRPr="007A0D7C">
        <w:rPr>
          <w:szCs w:val="22"/>
        </w:rPr>
        <w:t>?</w:t>
      </w:r>
    </w:p>
    <w:p w:rsidR="005C3C61" w:rsidRPr="007A0D7C" w:rsidRDefault="005C3C61" w:rsidP="005C3C61">
      <w:pPr>
        <w:pStyle w:val="FWBanking1L3"/>
        <w:numPr>
          <w:ilvl w:val="0"/>
          <w:numId w:val="0"/>
        </w:numPr>
        <w:rPr>
          <w:szCs w:val="22"/>
        </w:rPr>
      </w:pPr>
      <w:r w:rsidRPr="007A0D7C">
        <w:rPr>
          <w:szCs w:val="22"/>
        </w:rPr>
        <w:t>[insert findings]</w:t>
      </w:r>
    </w:p>
    <w:p w:rsidR="005C3C61" w:rsidRPr="007A0D7C" w:rsidRDefault="005C3C61" w:rsidP="005C3C61">
      <w:pPr>
        <w:pStyle w:val="FWBanking1L2"/>
        <w:rPr>
          <w:szCs w:val="22"/>
        </w:rPr>
      </w:pPr>
      <w:r w:rsidRPr="007A0D7C">
        <w:rPr>
          <w:szCs w:val="22"/>
        </w:rPr>
        <w:t>Provide a brief summary of the key terms for example, what obligations are guarantee</w:t>
      </w:r>
      <w:r w:rsidR="00F12359">
        <w:rPr>
          <w:szCs w:val="22"/>
        </w:rPr>
        <w:t>d</w:t>
      </w:r>
      <w:r w:rsidRPr="007A0D7C">
        <w:rPr>
          <w:szCs w:val="22"/>
        </w:rPr>
        <w:t>, is there also an indemnity, is the guarantee on demand, is there a waiver of defences etc.</w:t>
      </w:r>
    </w:p>
    <w:p w:rsidR="005C3C61" w:rsidRPr="007A0D7C" w:rsidRDefault="005C3C61" w:rsidP="005F5066">
      <w:pPr>
        <w:pStyle w:val="FWBanking1L3"/>
        <w:numPr>
          <w:ilvl w:val="0"/>
          <w:numId w:val="0"/>
        </w:numPr>
        <w:ind w:firstLine="720"/>
        <w:rPr>
          <w:szCs w:val="22"/>
        </w:rPr>
      </w:pPr>
      <w:r w:rsidRPr="007A0D7C">
        <w:rPr>
          <w:szCs w:val="22"/>
        </w:rPr>
        <w:t>[insert findings]</w:t>
      </w:r>
    </w:p>
    <w:p w:rsidR="005F5066" w:rsidRPr="007A0D7C" w:rsidRDefault="005F5066" w:rsidP="005F5066">
      <w:pPr>
        <w:pStyle w:val="FWBanking1L2"/>
        <w:rPr>
          <w:szCs w:val="22"/>
        </w:rPr>
      </w:pPr>
      <w:r w:rsidRPr="007A0D7C">
        <w:rPr>
          <w:szCs w:val="22"/>
        </w:rPr>
        <w:t>Is the</w:t>
      </w:r>
      <w:r w:rsidR="00BA76A8" w:rsidRPr="007A0D7C">
        <w:rPr>
          <w:szCs w:val="22"/>
        </w:rPr>
        <w:t>re a cap on the liability of the guarantor under the</w:t>
      </w:r>
      <w:r w:rsidRPr="007A0D7C">
        <w:rPr>
          <w:szCs w:val="22"/>
        </w:rPr>
        <w:t xml:space="preserve"> guarantee?  If so, please include details.</w:t>
      </w:r>
    </w:p>
    <w:p w:rsidR="005F5066" w:rsidRPr="007A0D7C" w:rsidRDefault="005F5066" w:rsidP="005F5066">
      <w:pPr>
        <w:pStyle w:val="FWBanking1L3"/>
        <w:numPr>
          <w:ilvl w:val="0"/>
          <w:numId w:val="0"/>
        </w:numPr>
        <w:ind w:left="720"/>
        <w:rPr>
          <w:szCs w:val="22"/>
        </w:rPr>
      </w:pPr>
      <w:r w:rsidRPr="007A0D7C">
        <w:rPr>
          <w:szCs w:val="22"/>
        </w:rPr>
        <w:t>[insert findings]</w:t>
      </w:r>
    </w:p>
    <w:p w:rsidR="005F5066" w:rsidRPr="007A0D7C" w:rsidRDefault="005F5066" w:rsidP="005F5066">
      <w:pPr>
        <w:pStyle w:val="FWBanking1L2"/>
        <w:rPr>
          <w:szCs w:val="22"/>
        </w:rPr>
      </w:pPr>
      <w:r w:rsidRPr="007A0D7C">
        <w:rPr>
          <w:szCs w:val="22"/>
        </w:rPr>
        <w:t xml:space="preserve">Does the guarantee contain any restriction on the assignment of the </w:t>
      </w:r>
      <w:r w:rsidR="00BA76A8" w:rsidRPr="007A0D7C">
        <w:rPr>
          <w:szCs w:val="22"/>
        </w:rPr>
        <w:t xml:space="preserve">[lease / hire </w:t>
      </w:r>
      <w:r w:rsidR="00A74B26">
        <w:rPr>
          <w:szCs w:val="22"/>
        </w:rPr>
        <w:t xml:space="preserve">purchase </w:t>
      </w:r>
      <w:r w:rsidR="00BA76A8" w:rsidRPr="007A0D7C">
        <w:rPr>
          <w:szCs w:val="22"/>
        </w:rPr>
        <w:t xml:space="preserve">arrangement / loan] </w:t>
      </w:r>
      <w:r w:rsidRPr="007A0D7C">
        <w:rPr>
          <w:szCs w:val="22"/>
        </w:rPr>
        <w:t>in favour of a third party or requirements with respect thereto (e.g. notifications, consents or accession to documents)?</w:t>
      </w:r>
    </w:p>
    <w:p w:rsidR="005F5066" w:rsidRPr="007A0D7C" w:rsidRDefault="005F5066" w:rsidP="005F5066">
      <w:pPr>
        <w:pStyle w:val="FWBanking1L3"/>
        <w:numPr>
          <w:ilvl w:val="0"/>
          <w:numId w:val="0"/>
        </w:numPr>
        <w:ind w:left="720"/>
        <w:rPr>
          <w:szCs w:val="22"/>
        </w:rPr>
      </w:pPr>
      <w:r w:rsidRPr="007A0D7C">
        <w:rPr>
          <w:szCs w:val="22"/>
        </w:rPr>
        <w:t>[insert findings]</w:t>
      </w:r>
    </w:p>
    <w:p w:rsidR="005C3C61" w:rsidRPr="00DD6645" w:rsidRDefault="005C3C61" w:rsidP="005C3C61">
      <w:pPr>
        <w:pStyle w:val="FWBanking1L2"/>
        <w:numPr>
          <w:ilvl w:val="0"/>
          <w:numId w:val="0"/>
        </w:numPr>
        <w:rPr>
          <w:i/>
          <w:szCs w:val="22"/>
        </w:rPr>
      </w:pPr>
      <w:r w:rsidRPr="007A0D7C">
        <w:rPr>
          <w:i/>
          <w:szCs w:val="22"/>
        </w:rPr>
        <w:t>Security</w:t>
      </w:r>
    </w:p>
    <w:p w:rsidR="005C3C61" w:rsidRPr="00DD6645" w:rsidRDefault="005C3C61" w:rsidP="005C3C61">
      <w:pPr>
        <w:pStyle w:val="FWBanking1L2"/>
        <w:rPr>
          <w:szCs w:val="22"/>
        </w:rPr>
      </w:pPr>
      <w:r w:rsidRPr="00DD6645">
        <w:rPr>
          <w:szCs w:val="22"/>
        </w:rPr>
        <w:t xml:space="preserve">Is there a standard form of security in relation to the Standard </w:t>
      </w:r>
      <w:r w:rsidR="006E6B82" w:rsidRPr="00DD6645">
        <w:rPr>
          <w:szCs w:val="22"/>
        </w:rPr>
        <w:t>Asset Finance Documentation</w:t>
      </w:r>
      <w:r w:rsidRPr="00DD6645">
        <w:rPr>
          <w:szCs w:val="22"/>
        </w:rPr>
        <w:t>?</w:t>
      </w:r>
    </w:p>
    <w:p w:rsidR="00CA1936" w:rsidRPr="00DD6645" w:rsidRDefault="00CA1936" w:rsidP="00CA1936">
      <w:pPr>
        <w:pStyle w:val="FWBanking1L3"/>
        <w:numPr>
          <w:ilvl w:val="0"/>
          <w:numId w:val="0"/>
        </w:numPr>
        <w:ind w:left="720"/>
        <w:rPr>
          <w:szCs w:val="22"/>
        </w:rPr>
      </w:pPr>
      <w:r w:rsidRPr="00DD6645">
        <w:rPr>
          <w:szCs w:val="22"/>
        </w:rPr>
        <w:t>[insert findings]</w:t>
      </w:r>
    </w:p>
    <w:p w:rsidR="005C3C61" w:rsidRPr="00DD6645" w:rsidRDefault="005C3C61" w:rsidP="005C3C61">
      <w:pPr>
        <w:pStyle w:val="FWBanking1L2"/>
        <w:rPr>
          <w:szCs w:val="22"/>
        </w:rPr>
      </w:pPr>
      <w:r w:rsidRPr="00DD6645">
        <w:rPr>
          <w:szCs w:val="22"/>
        </w:rPr>
        <w:t xml:space="preserve">Does the security secure the repayment of all advances, interest, costs and expenses payable by the relevant </w:t>
      </w:r>
      <w:r w:rsidR="00F12359">
        <w:rPr>
          <w:szCs w:val="22"/>
        </w:rPr>
        <w:t>[lessee/hirer/</w:t>
      </w:r>
      <w:r w:rsidR="00F12359" w:rsidRPr="00DD6645">
        <w:rPr>
          <w:szCs w:val="22"/>
        </w:rPr>
        <w:t>borrower</w:t>
      </w:r>
      <w:r w:rsidR="00F12359">
        <w:rPr>
          <w:szCs w:val="22"/>
        </w:rPr>
        <w:t>]</w:t>
      </w:r>
      <w:r w:rsidRPr="00DD6645">
        <w:rPr>
          <w:szCs w:val="22"/>
        </w:rPr>
        <w:t xml:space="preserve">/guarantor under the </w:t>
      </w:r>
      <w:r w:rsidR="00BA76A8">
        <w:rPr>
          <w:szCs w:val="22"/>
        </w:rPr>
        <w:t xml:space="preserve">[lease / hire </w:t>
      </w:r>
      <w:r w:rsidR="00A74B26">
        <w:rPr>
          <w:szCs w:val="22"/>
        </w:rPr>
        <w:t xml:space="preserve">purchase </w:t>
      </w:r>
      <w:r w:rsidR="00BA76A8">
        <w:rPr>
          <w:szCs w:val="22"/>
        </w:rPr>
        <w:t>arrangement / loan]</w:t>
      </w:r>
      <w:r w:rsidRPr="00DD6645">
        <w:rPr>
          <w:szCs w:val="22"/>
        </w:rPr>
        <w:t>?</w:t>
      </w:r>
    </w:p>
    <w:p w:rsidR="00CA1936" w:rsidRPr="00DD6645" w:rsidRDefault="00CA1936" w:rsidP="00CA1936">
      <w:pPr>
        <w:pStyle w:val="FWBanking1L3"/>
        <w:numPr>
          <w:ilvl w:val="0"/>
          <w:numId w:val="0"/>
        </w:numPr>
        <w:ind w:left="720"/>
        <w:rPr>
          <w:szCs w:val="22"/>
        </w:rPr>
      </w:pPr>
      <w:r w:rsidRPr="00DD6645">
        <w:rPr>
          <w:szCs w:val="22"/>
        </w:rPr>
        <w:t>[insert findings]</w:t>
      </w:r>
    </w:p>
    <w:p w:rsidR="005C3C61" w:rsidRPr="00DD6645" w:rsidRDefault="005C3C61" w:rsidP="005C3C61">
      <w:pPr>
        <w:pStyle w:val="FWBanking1L2"/>
        <w:rPr>
          <w:szCs w:val="22"/>
        </w:rPr>
      </w:pPr>
      <w:r w:rsidRPr="00DD6645">
        <w:rPr>
          <w:szCs w:val="22"/>
        </w:rPr>
        <w:t xml:space="preserve">Is the </w:t>
      </w:r>
      <w:r w:rsidR="00BA76A8">
        <w:rPr>
          <w:szCs w:val="22"/>
        </w:rPr>
        <w:t>[lessee/hirer/</w:t>
      </w:r>
      <w:r w:rsidRPr="00DD6645">
        <w:rPr>
          <w:szCs w:val="22"/>
        </w:rPr>
        <w:t>borrower</w:t>
      </w:r>
      <w:r w:rsidR="00BA76A8">
        <w:rPr>
          <w:szCs w:val="22"/>
        </w:rPr>
        <w:t>]</w:t>
      </w:r>
      <w:r w:rsidRPr="00DD6645">
        <w:rPr>
          <w:szCs w:val="22"/>
        </w:rPr>
        <w:t xml:space="preserve"> prohibited from granting any further security beyond that granted to the Participant?</w:t>
      </w:r>
    </w:p>
    <w:p w:rsidR="005C3C61" w:rsidRPr="00DD6645" w:rsidRDefault="00CA1936" w:rsidP="00CA1936">
      <w:pPr>
        <w:pStyle w:val="FWBanking1L3"/>
        <w:numPr>
          <w:ilvl w:val="0"/>
          <w:numId w:val="0"/>
        </w:numPr>
        <w:ind w:left="720"/>
        <w:rPr>
          <w:szCs w:val="22"/>
        </w:rPr>
      </w:pPr>
      <w:r w:rsidRPr="00DD6645">
        <w:rPr>
          <w:szCs w:val="22"/>
        </w:rPr>
        <w:t>[insert findings]</w:t>
      </w:r>
    </w:p>
    <w:p w:rsidR="00D014A8" w:rsidRPr="007A0D7C" w:rsidRDefault="00D014A8" w:rsidP="00D014A8">
      <w:pPr>
        <w:pStyle w:val="Para2"/>
        <w:rPr>
          <w:sz w:val="22"/>
          <w:szCs w:val="22"/>
        </w:rPr>
      </w:pPr>
      <w:r w:rsidRPr="007A0D7C">
        <w:rPr>
          <w:sz w:val="22"/>
          <w:szCs w:val="22"/>
        </w:rPr>
        <w:t>Governing Law</w:t>
      </w:r>
    </w:p>
    <w:p w:rsidR="00D014A8" w:rsidRPr="007A0D7C" w:rsidRDefault="00D014A8" w:rsidP="00D014A8">
      <w:pPr>
        <w:pStyle w:val="FWBanking1L2"/>
        <w:rPr>
          <w:szCs w:val="22"/>
        </w:rPr>
      </w:pPr>
      <w:r w:rsidRPr="007A0D7C">
        <w:rPr>
          <w:szCs w:val="22"/>
        </w:rPr>
        <w:t xml:space="preserve">What is the governing law and jurisdiction expressed to be in the underlying </w:t>
      </w:r>
      <w:r w:rsidR="00BA76A8" w:rsidRPr="007A0D7C">
        <w:rPr>
          <w:szCs w:val="22"/>
        </w:rPr>
        <w:t xml:space="preserve">[lease / hire </w:t>
      </w:r>
      <w:r w:rsidR="00A74B26">
        <w:rPr>
          <w:szCs w:val="22"/>
        </w:rPr>
        <w:t xml:space="preserve">purchase </w:t>
      </w:r>
      <w:r w:rsidR="00BA76A8" w:rsidRPr="007A0D7C">
        <w:rPr>
          <w:szCs w:val="22"/>
        </w:rPr>
        <w:t xml:space="preserve">arrangement / loan] </w:t>
      </w:r>
      <w:r w:rsidRPr="007A0D7C">
        <w:rPr>
          <w:szCs w:val="22"/>
        </w:rPr>
        <w:t>and any related</w:t>
      </w:r>
      <w:r w:rsidR="00CA1936" w:rsidRPr="007A0D7C">
        <w:rPr>
          <w:szCs w:val="22"/>
        </w:rPr>
        <w:t xml:space="preserve"> guarantee and</w:t>
      </w:r>
      <w:r w:rsidRPr="007A0D7C">
        <w:rPr>
          <w:szCs w:val="22"/>
        </w:rPr>
        <w:t xml:space="preserve"> security documentation?</w:t>
      </w:r>
    </w:p>
    <w:p w:rsidR="00D014A8" w:rsidRPr="007A0D7C" w:rsidRDefault="00D014A8" w:rsidP="00D014A8">
      <w:pPr>
        <w:pStyle w:val="StyleBodyTextJustifiedFirstline127cm"/>
        <w:rPr>
          <w:szCs w:val="22"/>
        </w:rPr>
      </w:pPr>
      <w:r w:rsidRPr="007A0D7C">
        <w:rPr>
          <w:szCs w:val="22"/>
        </w:rPr>
        <w:t>[insert findings]</w:t>
      </w:r>
    </w:p>
    <w:p w:rsidR="00D014A8" w:rsidRPr="007A0D7C" w:rsidRDefault="00D014A8" w:rsidP="00D014A8">
      <w:pPr>
        <w:pStyle w:val="Para2"/>
        <w:rPr>
          <w:sz w:val="22"/>
          <w:szCs w:val="22"/>
        </w:rPr>
      </w:pPr>
      <w:r w:rsidRPr="007A0D7C">
        <w:rPr>
          <w:sz w:val="22"/>
          <w:szCs w:val="22"/>
        </w:rPr>
        <w:lastRenderedPageBreak/>
        <w:t>Events of Default</w:t>
      </w:r>
    </w:p>
    <w:p w:rsidR="00D014A8" w:rsidRPr="007A0D7C" w:rsidRDefault="00D014A8" w:rsidP="00D014A8">
      <w:pPr>
        <w:pStyle w:val="FWBanking1L2"/>
        <w:rPr>
          <w:szCs w:val="22"/>
        </w:rPr>
      </w:pPr>
      <w:r w:rsidRPr="007A0D7C">
        <w:rPr>
          <w:szCs w:val="22"/>
        </w:rPr>
        <w:t>Is there a set of events of default which state the circumstances in which the Participant is entitled to accelerate repayment of</w:t>
      </w:r>
      <w:r w:rsidR="000B3EB2">
        <w:rPr>
          <w:szCs w:val="22"/>
        </w:rPr>
        <w:t xml:space="preserve"> (in the case of loan arrangements)</w:t>
      </w:r>
      <w:r w:rsidR="00F12359">
        <w:rPr>
          <w:szCs w:val="22"/>
        </w:rPr>
        <w:t>, or otherwise terminate</w:t>
      </w:r>
      <w:r w:rsidR="000B3EB2">
        <w:rPr>
          <w:szCs w:val="22"/>
        </w:rPr>
        <w:t xml:space="preserve"> (in the case of lease or hire purchase arrangements)</w:t>
      </w:r>
      <w:r w:rsidR="00F12359">
        <w:rPr>
          <w:szCs w:val="22"/>
        </w:rPr>
        <w:t>,</w:t>
      </w:r>
      <w:r w:rsidRPr="007A0D7C">
        <w:rPr>
          <w:szCs w:val="22"/>
        </w:rPr>
        <w:t xml:space="preserve"> the </w:t>
      </w:r>
      <w:r w:rsidR="00BA76A8" w:rsidRPr="007A0D7C">
        <w:rPr>
          <w:szCs w:val="22"/>
        </w:rPr>
        <w:t xml:space="preserve">[lease/hire </w:t>
      </w:r>
      <w:r w:rsidR="000B3EB2">
        <w:rPr>
          <w:szCs w:val="22"/>
        </w:rPr>
        <w:t xml:space="preserve">purchase </w:t>
      </w:r>
      <w:r w:rsidR="00BA76A8" w:rsidRPr="007A0D7C">
        <w:rPr>
          <w:szCs w:val="22"/>
        </w:rPr>
        <w:t>arrangement/</w:t>
      </w:r>
      <w:r w:rsidRPr="007A0D7C">
        <w:rPr>
          <w:szCs w:val="22"/>
        </w:rPr>
        <w:t>loan</w:t>
      </w:r>
      <w:r w:rsidR="00BA76A8" w:rsidRPr="007A0D7C">
        <w:rPr>
          <w:szCs w:val="22"/>
        </w:rPr>
        <w:t>]</w:t>
      </w:r>
      <w:r w:rsidRPr="007A0D7C">
        <w:rPr>
          <w:szCs w:val="22"/>
        </w:rPr>
        <w:t xml:space="preserve"> and exercise powers of </w:t>
      </w:r>
      <w:r w:rsidR="00F12359">
        <w:rPr>
          <w:szCs w:val="22"/>
        </w:rPr>
        <w:t xml:space="preserve">repossession and/or </w:t>
      </w:r>
      <w:r w:rsidRPr="007A0D7C">
        <w:rPr>
          <w:szCs w:val="22"/>
        </w:rPr>
        <w:t>sale?</w:t>
      </w:r>
    </w:p>
    <w:p w:rsidR="00D014A8" w:rsidRPr="007A0D7C" w:rsidRDefault="00D014A8" w:rsidP="00D014A8">
      <w:pPr>
        <w:pStyle w:val="StyleBodyTextJustifiedLeft063cmFirstline063cm"/>
        <w:rPr>
          <w:b/>
          <w:szCs w:val="22"/>
        </w:rPr>
      </w:pPr>
      <w:r w:rsidRPr="007A0D7C">
        <w:rPr>
          <w:szCs w:val="22"/>
        </w:rPr>
        <w:t>[insert findings]</w:t>
      </w:r>
    </w:p>
    <w:p w:rsidR="00D014A8" w:rsidRPr="007A0D7C" w:rsidRDefault="00D014A8" w:rsidP="00D014A8">
      <w:pPr>
        <w:pStyle w:val="Para2"/>
        <w:rPr>
          <w:sz w:val="22"/>
          <w:szCs w:val="22"/>
        </w:rPr>
      </w:pPr>
      <w:r w:rsidRPr="007A0D7C">
        <w:rPr>
          <w:sz w:val="22"/>
          <w:szCs w:val="22"/>
        </w:rPr>
        <w:t>Confidentiality</w:t>
      </w:r>
    </w:p>
    <w:p w:rsidR="00D014A8" w:rsidRPr="007A0D7C" w:rsidRDefault="00F851B6" w:rsidP="00D014A8">
      <w:pPr>
        <w:pStyle w:val="FWBanking1L2"/>
        <w:rPr>
          <w:szCs w:val="22"/>
        </w:rPr>
      </w:pPr>
      <w:r w:rsidRPr="007A0D7C">
        <w:rPr>
          <w:szCs w:val="22"/>
        </w:rPr>
        <w:t>Are there any restrictions on the disclosure of communications, financial and/or other information to the Bank</w:t>
      </w:r>
      <w:r w:rsidR="00601C7F">
        <w:rPr>
          <w:szCs w:val="22"/>
        </w:rPr>
        <w:t xml:space="preserve"> and/or to</w:t>
      </w:r>
      <w:r w:rsidRPr="007A0D7C">
        <w:rPr>
          <w:szCs w:val="22"/>
        </w:rPr>
        <w:t xml:space="preserve"> any </w:t>
      </w:r>
      <w:proofErr w:type="gramStart"/>
      <w:r w:rsidRPr="007A0D7C">
        <w:rPr>
          <w:szCs w:val="22"/>
        </w:rPr>
        <w:t>third party</w:t>
      </w:r>
      <w:proofErr w:type="gramEnd"/>
      <w:r w:rsidRPr="007A0D7C">
        <w:rPr>
          <w:szCs w:val="22"/>
        </w:rPr>
        <w:t xml:space="preserve"> assignee or transferee?</w:t>
      </w:r>
    </w:p>
    <w:p w:rsidR="00D014A8" w:rsidRPr="007A0D7C" w:rsidRDefault="00D014A8" w:rsidP="00D014A8">
      <w:pPr>
        <w:pStyle w:val="StyleBodyTextJustifiedFirstline127cm"/>
        <w:rPr>
          <w:b/>
          <w:szCs w:val="22"/>
        </w:rPr>
      </w:pPr>
      <w:r w:rsidRPr="007A0D7C">
        <w:rPr>
          <w:szCs w:val="22"/>
        </w:rPr>
        <w:t>[insert findings]</w:t>
      </w:r>
    </w:p>
    <w:p w:rsidR="00D014A8" w:rsidRPr="00DD6645" w:rsidRDefault="00D014A8" w:rsidP="00D014A8">
      <w:pPr>
        <w:pStyle w:val="Para2"/>
        <w:rPr>
          <w:sz w:val="22"/>
          <w:szCs w:val="22"/>
        </w:rPr>
      </w:pPr>
      <w:r w:rsidRPr="007A0D7C">
        <w:rPr>
          <w:sz w:val="22"/>
          <w:szCs w:val="22"/>
        </w:rPr>
        <w:t>Data Protection</w:t>
      </w:r>
    </w:p>
    <w:p w:rsidR="00D014A8" w:rsidRPr="00DD6645" w:rsidRDefault="00D014A8" w:rsidP="00D014A8">
      <w:pPr>
        <w:pStyle w:val="FWBanking1L2"/>
        <w:rPr>
          <w:szCs w:val="22"/>
        </w:rPr>
      </w:pPr>
      <w:r w:rsidRPr="00DD6645">
        <w:rPr>
          <w:szCs w:val="22"/>
        </w:rPr>
        <w:t xml:space="preserve">Please describe the data protection provisions set out in the Standard </w:t>
      </w:r>
      <w:r w:rsidR="002A27D1" w:rsidRPr="00DD6645">
        <w:rPr>
          <w:szCs w:val="22"/>
        </w:rPr>
        <w:t>Asset Finance Documentation</w:t>
      </w:r>
      <w:r w:rsidRPr="00DD6645">
        <w:rPr>
          <w:szCs w:val="22"/>
        </w:rPr>
        <w:t xml:space="preserve"> (</w:t>
      </w:r>
      <w:proofErr w:type="gramStart"/>
      <w:r w:rsidRPr="00DD6645">
        <w:rPr>
          <w:szCs w:val="22"/>
        </w:rPr>
        <w:t>in particular, any</w:t>
      </w:r>
      <w:proofErr w:type="gramEnd"/>
      <w:r w:rsidRPr="00DD6645">
        <w:rPr>
          <w:szCs w:val="22"/>
        </w:rPr>
        <w:t xml:space="preserve"> prohibition on the transfer of information relating to the </w:t>
      </w:r>
      <w:r w:rsidR="00BA76A8">
        <w:rPr>
          <w:szCs w:val="22"/>
        </w:rPr>
        <w:t>[</w:t>
      </w:r>
      <w:r w:rsidR="002A27D1" w:rsidRPr="00DD6645">
        <w:rPr>
          <w:szCs w:val="22"/>
        </w:rPr>
        <w:t>lessee/hirer/</w:t>
      </w:r>
      <w:r w:rsidRPr="00DD6645">
        <w:rPr>
          <w:szCs w:val="22"/>
        </w:rPr>
        <w:t>borrower</w:t>
      </w:r>
      <w:r w:rsidR="00BA76A8">
        <w:rPr>
          <w:szCs w:val="22"/>
        </w:rPr>
        <w:t>]</w:t>
      </w:r>
      <w:r w:rsidRPr="00DD6645">
        <w:rPr>
          <w:szCs w:val="22"/>
        </w:rPr>
        <w:t xml:space="preserve"> or the holding of such information).</w:t>
      </w:r>
    </w:p>
    <w:p w:rsidR="00D014A8" w:rsidRPr="00DD6645" w:rsidRDefault="00D014A8" w:rsidP="00D014A8">
      <w:pPr>
        <w:pStyle w:val="StyleBodyTextJustifiedFirstline127cm"/>
        <w:rPr>
          <w:szCs w:val="22"/>
        </w:rPr>
      </w:pPr>
      <w:r w:rsidRPr="00DD6645">
        <w:rPr>
          <w:szCs w:val="22"/>
        </w:rPr>
        <w:t>[insert findings]</w:t>
      </w:r>
    </w:p>
    <w:p w:rsidR="00D014A8" w:rsidRPr="00DD6645" w:rsidRDefault="00D014A8" w:rsidP="00D014A8">
      <w:pPr>
        <w:pStyle w:val="FWBanking1L1"/>
        <w:rPr>
          <w:szCs w:val="22"/>
        </w:rPr>
      </w:pPr>
      <w:bookmarkStart w:id="4" w:name="_Ref286228352"/>
      <w:r w:rsidRPr="00DD6645">
        <w:rPr>
          <w:szCs w:val="22"/>
        </w:rPr>
        <w:t xml:space="preserve">DETAILED FINDINGS REGARDING THE SAMPLE </w:t>
      </w:r>
      <w:r w:rsidR="009B6688" w:rsidRPr="00DD6645">
        <w:rPr>
          <w:szCs w:val="22"/>
        </w:rPr>
        <w:t>contracts</w:t>
      </w:r>
      <w:bookmarkEnd w:id="4"/>
    </w:p>
    <w:p w:rsidR="00D014A8" w:rsidRPr="00DD6645" w:rsidRDefault="009B6688" w:rsidP="00D014A8">
      <w:pPr>
        <w:pStyle w:val="FWBanking1L2"/>
        <w:rPr>
          <w:szCs w:val="22"/>
        </w:rPr>
      </w:pPr>
      <w:r w:rsidRPr="00DD6645">
        <w:rPr>
          <w:szCs w:val="22"/>
        </w:rPr>
        <w:t>Have the Sample Contracts</w:t>
      </w:r>
      <w:r w:rsidR="00D014A8" w:rsidRPr="00DD6645">
        <w:rPr>
          <w:szCs w:val="22"/>
        </w:rPr>
        <w:t xml:space="preserve"> been written on the terms and conditions set out in the</w:t>
      </w:r>
      <w:r w:rsidR="007605AD" w:rsidRPr="00DD6645">
        <w:rPr>
          <w:szCs w:val="22"/>
        </w:rPr>
        <w:t xml:space="preserve"> relevant</w:t>
      </w:r>
      <w:r w:rsidR="00D014A8" w:rsidRPr="00DD6645">
        <w:rPr>
          <w:szCs w:val="22"/>
        </w:rPr>
        <w:t xml:space="preserve"> Standard </w:t>
      </w:r>
      <w:r w:rsidR="007605AD" w:rsidRPr="00DD6645">
        <w:rPr>
          <w:szCs w:val="22"/>
        </w:rPr>
        <w:t xml:space="preserve">Asset Finance </w:t>
      </w:r>
      <w:r w:rsidR="00D014A8" w:rsidRPr="00DD6645">
        <w:rPr>
          <w:szCs w:val="22"/>
        </w:rPr>
        <w:t>Documentation without material amendment?</w:t>
      </w:r>
    </w:p>
    <w:p w:rsidR="00D014A8" w:rsidRPr="00DD6645" w:rsidRDefault="00D014A8" w:rsidP="00D014A8">
      <w:pPr>
        <w:pStyle w:val="BodyText"/>
        <w:ind w:left="720"/>
        <w:rPr>
          <w:b/>
          <w:sz w:val="22"/>
          <w:szCs w:val="22"/>
        </w:rPr>
      </w:pPr>
      <w:r w:rsidRPr="00DD6645">
        <w:rPr>
          <w:sz w:val="22"/>
          <w:szCs w:val="22"/>
        </w:rPr>
        <w:t>[insert findings and if amendments have been made, explain what they are]</w:t>
      </w:r>
    </w:p>
    <w:p w:rsidR="007605AD" w:rsidRPr="00DD6645" w:rsidRDefault="007605AD" w:rsidP="00D014A8">
      <w:pPr>
        <w:pStyle w:val="FWBanking1L2"/>
        <w:rPr>
          <w:szCs w:val="22"/>
        </w:rPr>
      </w:pPr>
      <w:r w:rsidRPr="00DD6645">
        <w:rPr>
          <w:szCs w:val="22"/>
        </w:rPr>
        <w:t xml:space="preserve">Have </w:t>
      </w:r>
      <w:proofErr w:type="gramStart"/>
      <w:r w:rsidRPr="00DD6645">
        <w:rPr>
          <w:szCs w:val="22"/>
        </w:rPr>
        <w:t>all of</w:t>
      </w:r>
      <w:proofErr w:type="gramEnd"/>
      <w:r w:rsidRPr="00DD6645">
        <w:rPr>
          <w:szCs w:val="22"/>
        </w:rPr>
        <w:t xml:space="preserve"> the </w:t>
      </w:r>
      <w:r w:rsidR="009B6688" w:rsidRPr="00DD6645">
        <w:rPr>
          <w:szCs w:val="22"/>
        </w:rPr>
        <w:t>Sample Contracts</w:t>
      </w:r>
      <w:r w:rsidRPr="00DD6645">
        <w:rPr>
          <w:szCs w:val="22"/>
        </w:rPr>
        <w:t xml:space="preserve"> been signed by the </w:t>
      </w:r>
      <w:r w:rsidR="00BA76A8">
        <w:rPr>
          <w:szCs w:val="22"/>
        </w:rPr>
        <w:t>[</w:t>
      </w:r>
      <w:r w:rsidRPr="00DD6645">
        <w:rPr>
          <w:szCs w:val="22"/>
        </w:rPr>
        <w:t>lessee/hirer/borrower</w:t>
      </w:r>
      <w:r w:rsidR="00BA76A8">
        <w:rPr>
          <w:szCs w:val="22"/>
        </w:rPr>
        <w:t>]</w:t>
      </w:r>
      <w:r w:rsidRPr="00DD6645">
        <w:rPr>
          <w:szCs w:val="22"/>
        </w:rPr>
        <w:t xml:space="preserve"> and witnessed?</w:t>
      </w:r>
    </w:p>
    <w:p w:rsidR="007605AD" w:rsidRPr="00DD6645" w:rsidRDefault="007605AD" w:rsidP="007605AD">
      <w:pPr>
        <w:pStyle w:val="BodyText"/>
        <w:ind w:left="720"/>
        <w:rPr>
          <w:b/>
          <w:sz w:val="22"/>
          <w:szCs w:val="22"/>
        </w:rPr>
      </w:pPr>
      <w:r w:rsidRPr="00DD6645">
        <w:rPr>
          <w:sz w:val="22"/>
          <w:szCs w:val="22"/>
        </w:rPr>
        <w:t>[insert findings]</w:t>
      </w:r>
    </w:p>
    <w:p w:rsidR="0092086A" w:rsidRPr="00DD6645" w:rsidRDefault="0092086A" w:rsidP="00D014A8">
      <w:pPr>
        <w:pStyle w:val="FWBanking1L2"/>
        <w:rPr>
          <w:szCs w:val="22"/>
        </w:rPr>
      </w:pPr>
      <w:r w:rsidRPr="00DD6645">
        <w:rPr>
          <w:szCs w:val="22"/>
        </w:rPr>
        <w:t xml:space="preserve">Which </w:t>
      </w:r>
      <w:r w:rsidR="00D80820" w:rsidRPr="00DD6645">
        <w:rPr>
          <w:szCs w:val="22"/>
        </w:rPr>
        <w:t>type</w:t>
      </w:r>
      <w:r w:rsidRPr="00DD6645">
        <w:rPr>
          <w:szCs w:val="22"/>
        </w:rPr>
        <w:t xml:space="preserve"> </w:t>
      </w:r>
      <w:r w:rsidR="00D80820" w:rsidRPr="00DD6645">
        <w:rPr>
          <w:szCs w:val="22"/>
        </w:rPr>
        <w:t>of unregulated agreement do the Sample Contracts</w:t>
      </w:r>
      <w:r w:rsidR="009B6688" w:rsidRPr="00DD6645">
        <w:rPr>
          <w:szCs w:val="22"/>
        </w:rPr>
        <w:t xml:space="preserve"> </w:t>
      </w:r>
      <w:r w:rsidRPr="00DD6645">
        <w:rPr>
          <w:szCs w:val="22"/>
        </w:rPr>
        <w:t xml:space="preserve">fall into: </w:t>
      </w:r>
    </w:p>
    <w:p w:rsidR="0092086A" w:rsidRPr="00DD6645" w:rsidRDefault="00BA76A8" w:rsidP="0092086A">
      <w:pPr>
        <w:pStyle w:val="FWBanking1L3"/>
        <w:rPr>
          <w:szCs w:val="22"/>
        </w:rPr>
      </w:pPr>
      <w:r>
        <w:rPr>
          <w:szCs w:val="22"/>
        </w:rPr>
        <w:t>[</w:t>
      </w:r>
      <w:r w:rsidR="0092086A" w:rsidRPr="00DD6645">
        <w:rPr>
          <w:szCs w:val="22"/>
        </w:rPr>
        <w:t>lessee/hirer/borrower</w:t>
      </w:r>
      <w:r>
        <w:rPr>
          <w:szCs w:val="22"/>
        </w:rPr>
        <w:t>]</w:t>
      </w:r>
      <w:r w:rsidR="0092086A" w:rsidRPr="00DD6645">
        <w:rPr>
          <w:szCs w:val="22"/>
        </w:rPr>
        <w:t xml:space="preserve"> is a body corporate;</w:t>
      </w:r>
    </w:p>
    <w:p w:rsidR="0092086A" w:rsidRPr="00DD6645" w:rsidRDefault="00BA76A8" w:rsidP="0092086A">
      <w:pPr>
        <w:pStyle w:val="FWBanking1L3"/>
        <w:rPr>
          <w:szCs w:val="22"/>
        </w:rPr>
      </w:pPr>
      <w:r>
        <w:rPr>
          <w:szCs w:val="22"/>
        </w:rPr>
        <w:t>[</w:t>
      </w:r>
      <w:r w:rsidR="0092086A" w:rsidRPr="00DD6645">
        <w:rPr>
          <w:szCs w:val="22"/>
        </w:rPr>
        <w:t>lessee/hirer/borrower</w:t>
      </w:r>
      <w:r>
        <w:rPr>
          <w:szCs w:val="22"/>
        </w:rPr>
        <w:t>]</w:t>
      </w:r>
      <w:r w:rsidR="0092086A" w:rsidRPr="00DD6645">
        <w:rPr>
          <w:szCs w:val="22"/>
        </w:rPr>
        <w:t xml:space="preserve"> is a partnership with 4 or more partners;</w:t>
      </w:r>
    </w:p>
    <w:p w:rsidR="007605AD" w:rsidRPr="00DD6645" w:rsidRDefault="0092086A" w:rsidP="0092086A">
      <w:pPr>
        <w:pStyle w:val="FWBanking1L3"/>
        <w:rPr>
          <w:szCs w:val="22"/>
        </w:rPr>
      </w:pPr>
      <w:r w:rsidRPr="00DD6645">
        <w:rPr>
          <w:szCs w:val="22"/>
        </w:rPr>
        <w:t xml:space="preserve">the payments under the relevant contract are more than £25,000 (including VAT) where the Goods to be financed are to be used wholly or predominantly for the purpose of the </w:t>
      </w:r>
      <w:r w:rsidR="00BA76A8">
        <w:rPr>
          <w:szCs w:val="22"/>
        </w:rPr>
        <w:t>[</w:t>
      </w:r>
      <w:r w:rsidRPr="00DD6645">
        <w:rPr>
          <w:szCs w:val="22"/>
        </w:rPr>
        <w:t>lessee/hirer/borrower</w:t>
      </w:r>
      <w:r w:rsidR="00BA76A8">
        <w:rPr>
          <w:szCs w:val="22"/>
        </w:rPr>
        <w:t>]</w:t>
      </w:r>
      <w:r w:rsidRPr="00DD6645">
        <w:rPr>
          <w:szCs w:val="22"/>
        </w:rPr>
        <w:t>’s business; or</w:t>
      </w:r>
    </w:p>
    <w:p w:rsidR="0092086A" w:rsidRPr="00DD6645" w:rsidRDefault="00BA76A8" w:rsidP="0092086A">
      <w:pPr>
        <w:pStyle w:val="FWBanking1L3"/>
        <w:rPr>
          <w:szCs w:val="22"/>
        </w:rPr>
      </w:pPr>
      <w:r>
        <w:rPr>
          <w:szCs w:val="22"/>
        </w:rPr>
        <w:t>[</w:t>
      </w:r>
      <w:r w:rsidR="0092086A" w:rsidRPr="00DD6645">
        <w:rPr>
          <w:szCs w:val="22"/>
        </w:rPr>
        <w:t>lessee/hirer/borrower</w:t>
      </w:r>
      <w:r>
        <w:rPr>
          <w:szCs w:val="22"/>
        </w:rPr>
        <w:t>]</w:t>
      </w:r>
      <w:r w:rsidR="0092086A" w:rsidRPr="00DD6645">
        <w:rPr>
          <w:szCs w:val="22"/>
        </w:rPr>
        <w:t xml:space="preserve"> has given a Declaration of High Net Worth and a separate Statement of High Net Worth has been obtained.</w:t>
      </w:r>
    </w:p>
    <w:p w:rsidR="0092086A" w:rsidRPr="00DD6645" w:rsidRDefault="0092086A" w:rsidP="0092086A">
      <w:pPr>
        <w:pStyle w:val="BodyText"/>
        <w:ind w:left="720"/>
        <w:rPr>
          <w:b/>
          <w:sz w:val="22"/>
          <w:szCs w:val="22"/>
        </w:rPr>
      </w:pPr>
      <w:r w:rsidRPr="00DD6645">
        <w:rPr>
          <w:sz w:val="22"/>
          <w:szCs w:val="22"/>
        </w:rPr>
        <w:t>[insert findings]</w:t>
      </w:r>
    </w:p>
    <w:p w:rsidR="007605AD" w:rsidRPr="00DD6645" w:rsidRDefault="007605AD" w:rsidP="00D014A8">
      <w:pPr>
        <w:pStyle w:val="FWBanking1L2"/>
        <w:rPr>
          <w:szCs w:val="22"/>
        </w:rPr>
      </w:pPr>
      <w:r w:rsidRPr="00DD6645">
        <w:rPr>
          <w:szCs w:val="22"/>
        </w:rPr>
        <w:t>What type of asset</w:t>
      </w:r>
      <w:r w:rsidR="0092086A" w:rsidRPr="00DD6645">
        <w:rPr>
          <w:szCs w:val="22"/>
        </w:rPr>
        <w:t>s</w:t>
      </w:r>
      <w:r w:rsidRPr="00DD6645">
        <w:rPr>
          <w:szCs w:val="22"/>
        </w:rPr>
        <w:t xml:space="preserve"> </w:t>
      </w:r>
      <w:r w:rsidR="0092086A" w:rsidRPr="00DD6645">
        <w:rPr>
          <w:szCs w:val="22"/>
        </w:rPr>
        <w:t>do the</w:t>
      </w:r>
      <w:r w:rsidRPr="00DD6645">
        <w:rPr>
          <w:szCs w:val="22"/>
        </w:rPr>
        <w:t xml:space="preserve"> </w:t>
      </w:r>
      <w:r w:rsidR="009B6688" w:rsidRPr="00DD6645">
        <w:rPr>
          <w:szCs w:val="22"/>
        </w:rPr>
        <w:t xml:space="preserve">Sample Contracts </w:t>
      </w:r>
      <w:r w:rsidR="0092086A" w:rsidRPr="00DD6645">
        <w:rPr>
          <w:szCs w:val="22"/>
        </w:rPr>
        <w:t>relate to?</w:t>
      </w:r>
    </w:p>
    <w:p w:rsidR="0092086A" w:rsidRPr="00DD6645" w:rsidRDefault="0092086A" w:rsidP="0092086A">
      <w:pPr>
        <w:pStyle w:val="BodyText"/>
        <w:ind w:left="720"/>
        <w:rPr>
          <w:b/>
          <w:sz w:val="22"/>
          <w:szCs w:val="22"/>
        </w:rPr>
      </w:pPr>
      <w:r w:rsidRPr="00DD6645">
        <w:rPr>
          <w:sz w:val="22"/>
          <w:szCs w:val="22"/>
        </w:rPr>
        <w:t>[insert findings]</w:t>
      </w:r>
    </w:p>
    <w:p w:rsidR="006E6B82" w:rsidRPr="00DD6645" w:rsidRDefault="006E6B82" w:rsidP="00D014A8">
      <w:pPr>
        <w:pStyle w:val="FWBanking1L2"/>
        <w:rPr>
          <w:szCs w:val="22"/>
        </w:rPr>
      </w:pPr>
      <w:r w:rsidRPr="00DD6645">
        <w:rPr>
          <w:szCs w:val="22"/>
        </w:rPr>
        <w:lastRenderedPageBreak/>
        <w:t xml:space="preserve">Are the </w:t>
      </w:r>
      <w:r w:rsidR="000B3EB2">
        <w:rPr>
          <w:szCs w:val="22"/>
        </w:rPr>
        <w:t>goods</w:t>
      </w:r>
      <w:r w:rsidRPr="00DD6645">
        <w:rPr>
          <w:szCs w:val="22"/>
        </w:rPr>
        <w:t xml:space="preserve"> </w:t>
      </w:r>
      <w:r w:rsidR="00F12359">
        <w:rPr>
          <w:szCs w:val="22"/>
        </w:rPr>
        <w:t xml:space="preserve">which form </w:t>
      </w:r>
      <w:r w:rsidRPr="00DD6645">
        <w:rPr>
          <w:szCs w:val="22"/>
        </w:rPr>
        <w:t>the subject of the Sample Contracts new or old?</w:t>
      </w:r>
    </w:p>
    <w:p w:rsidR="006E6B82" w:rsidRPr="00DD6645" w:rsidRDefault="006E6B82" w:rsidP="006E6B82">
      <w:pPr>
        <w:pStyle w:val="BodyText"/>
        <w:ind w:left="720"/>
        <w:rPr>
          <w:b/>
          <w:sz w:val="22"/>
          <w:szCs w:val="22"/>
        </w:rPr>
      </w:pPr>
      <w:r w:rsidRPr="00DD6645">
        <w:rPr>
          <w:sz w:val="22"/>
          <w:szCs w:val="22"/>
        </w:rPr>
        <w:t>[insert findings]</w:t>
      </w:r>
    </w:p>
    <w:p w:rsidR="006E6B82" w:rsidRPr="00DD6645" w:rsidRDefault="006E6B82" w:rsidP="00D014A8">
      <w:pPr>
        <w:pStyle w:val="FWBanking1L2"/>
        <w:rPr>
          <w:szCs w:val="22"/>
        </w:rPr>
      </w:pPr>
      <w:r w:rsidRPr="00DD6645">
        <w:rPr>
          <w:szCs w:val="22"/>
        </w:rPr>
        <w:t>If there are return conditions for an</w:t>
      </w:r>
      <w:r w:rsidR="000B3EB2">
        <w:rPr>
          <w:szCs w:val="22"/>
        </w:rPr>
        <w:t>y goods</w:t>
      </w:r>
      <w:r w:rsidRPr="00DD6645">
        <w:rPr>
          <w:szCs w:val="22"/>
        </w:rPr>
        <w:t xml:space="preserve"> under a Sample Contract</w:t>
      </w:r>
      <w:r w:rsidR="00F12359">
        <w:rPr>
          <w:szCs w:val="22"/>
        </w:rPr>
        <w:t xml:space="preserve">, what </w:t>
      </w:r>
      <w:r w:rsidRPr="00DD6645">
        <w:rPr>
          <w:szCs w:val="22"/>
        </w:rPr>
        <w:t xml:space="preserve">are these </w:t>
      </w:r>
      <w:r w:rsidR="00F12359">
        <w:rPr>
          <w:szCs w:val="22"/>
        </w:rPr>
        <w:t xml:space="preserve">and are the </w:t>
      </w:r>
      <w:r w:rsidRPr="00DD6645">
        <w:rPr>
          <w:szCs w:val="22"/>
        </w:rPr>
        <w:t>return conditions consistent across the Sample Contracts?</w:t>
      </w:r>
    </w:p>
    <w:p w:rsidR="006E6B82" w:rsidRPr="00DD6645" w:rsidRDefault="006E6B82" w:rsidP="006E6B82">
      <w:pPr>
        <w:pStyle w:val="BodyText"/>
        <w:ind w:left="720"/>
        <w:rPr>
          <w:b/>
          <w:sz w:val="22"/>
          <w:szCs w:val="22"/>
        </w:rPr>
      </w:pPr>
      <w:r w:rsidRPr="00DD6645">
        <w:rPr>
          <w:sz w:val="22"/>
          <w:szCs w:val="22"/>
        </w:rPr>
        <w:t>[insert findings]</w:t>
      </w:r>
    </w:p>
    <w:p w:rsidR="006E6B82" w:rsidRPr="00DD6645" w:rsidRDefault="006E6B82" w:rsidP="00D014A8">
      <w:pPr>
        <w:pStyle w:val="FWBanking1L2"/>
        <w:rPr>
          <w:szCs w:val="22"/>
        </w:rPr>
      </w:pPr>
      <w:r w:rsidRPr="00DD6645">
        <w:rPr>
          <w:szCs w:val="22"/>
        </w:rPr>
        <w:t>What is the average term of the Sample Contracts?</w:t>
      </w:r>
    </w:p>
    <w:p w:rsidR="006E6B82" w:rsidRPr="00DD6645" w:rsidRDefault="006E6B82" w:rsidP="006E6B82">
      <w:pPr>
        <w:pStyle w:val="BodyText"/>
        <w:ind w:left="720"/>
        <w:rPr>
          <w:b/>
          <w:sz w:val="22"/>
          <w:szCs w:val="22"/>
        </w:rPr>
      </w:pPr>
      <w:r w:rsidRPr="00DD6645">
        <w:rPr>
          <w:sz w:val="22"/>
          <w:szCs w:val="22"/>
        </w:rPr>
        <w:t>[insert findings]</w:t>
      </w:r>
    </w:p>
    <w:p w:rsidR="009B6688" w:rsidRPr="00DD6645" w:rsidRDefault="009B6688" w:rsidP="00D014A8">
      <w:pPr>
        <w:pStyle w:val="FWBanking1L2"/>
        <w:rPr>
          <w:szCs w:val="22"/>
        </w:rPr>
      </w:pPr>
      <w:r w:rsidRPr="00DD6645">
        <w:rPr>
          <w:szCs w:val="22"/>
        </w:rPr>
        <w:t xml:space="preserve">Have any guarantees been granted </w:t>
      </w:r>
      <w:r w:rsidR="006E6B82" w:rsidRPr="00DD6645">
        <w:rPr>
          <w:szCs w:val="22"/>
        </w:rPr>
        <w:t xml:space="preserve">in respect of </w:t>
      </w:r>
      <w:r w:rsidRPr="00DD6645">
        <w:rPr>
          <w:szCs w:val="22"/>
        </w:rPr>
        <w:t xml:space="preserve">any of the Sample Contracts?  What is the relationship between the </w:t>
      </w:r>
      <w:r w:rsidR="00BA76A8">
        <w:rPr>
          <w:szCs w:val="22"/>
        </w:rPr>
        <w:t>[</w:t>
      </w:r>
      <w:r w:rsidRPr="00DD6645">
        <w:rPr>
          <w:szCs w:val="22"/>
        </w:rPr>
        <w:t>lessee/hirer/borrower</w:t>
      </w:r>
      <w:r w:rsidR="00BA76A8">
        <w:rPr>
          <w:szCs w:val="22"/>
        </w:rPr>
        <w:t>]</w:t>
      </w:r>
      <w:r w:rsidRPr="00DD6645">
        <w:rPr>
          <w:szCs w:val="22"/>
        </w:rPr>
        <w:t xml:space="preserve"> and the guarantor?</w:t>
      </w:r>
    </w:p>
    <w:p w:rsidR="009B6688" w:rsidRPr="00DD6645" w:rsidRDefault="009B6688" w:rsidP="009B6688">
      <w:pPr>
        <w:pStyle w:val="BodyText"/>
        <w:ind w:left="720"/>
        <w:rPr>
          <w:b/>
          <w:sz w:val="22"/>
          <w:szCs w:val="22"/>
        </w:rPr>
      </w:pPr>
      <w:r w:rsidRPr="00DD6645">
        <w:rPr>
          <w:sz w:val="22"/>
          <w:szCs w:val="22"/>
        </w:rPr>
        <w:t>[insert findings]</w:t>
      </w:r>
    </w:p>
    <w:p w:rsidR="009B6688" w:rsidRPr="00DD6645" w:rsidRDefault="009B6688" w:rsidP="00D014A8">
      <w:pPr>
        <w:pStyle w:val="FWBanking1L2"/>
        <w:rPr>
          <w:szCs w:val="22"/>
        </w:rPr>
      </w:pPr>
      <w:r w:rsidRPr="00DD6645">
        <w:rPr>
          <w:szCs w:val="22"/>
        </w:rPr>
        <w:t>Has any security been granted in respect of any of the Sample Contracts?  If yes, what form of security has been granted?</w:t>
      </w:r>
    </w:p>
    <w:p w:rsidR="009B6688" w:rsidRPr="00DD6645" w:rsidRDefault="009B6688" w:rsidP="009B6688">
      <w:pPr>
        <w:pStyle w:val="BodyText"/>
        <w:ind w:left="720"/>
        <w:rPr>
          <w:b/>
          <w:sz w:val="22"/>
          <w:szCs w:val="22"/>
        </w:rPr>
      </w:pPr>
      <w:r w:rsidRPr="00DD6645">
        <w:rPr>
          <w:sz w:val="22"/>
          <w:szCs w:val="22"/>
        </w:rPr>
        <w:t>[insert findings]</w:t>
      </w:r>
    </w:p>
    <w:p w:rsidR="00D014A8" w:rsidRPr="00DD6645" w:rsidRDefault="00D014A8" w:rsidP="00D014A8">
      <w:pPr>
        <w:pStyle w:val="FWBanking1L1"/>
        <w:rPr>
          <w:szCs w:val="22"/>
        </w:rPr>
      </w:pPr>
      <w:r w:rsidRPr="00DD6645">
        <w:rPr>
          <w:szCs w:val="22"/>
        </w:rPr>
        <w:t>LIMITATIONS AND QUALIFICATIONS</w:t>
      </w:r>
    </w:p>
    <w:p w:rsidR="00D014A8" w:rsidRPr="00DD6645" w:rsidRDefault="00D014A8" w:rsidP="00D014A8">
      <w:pPr>
        <w:pStyle w:val="BodyText"/>
        <w:rPr>
          <w:sz w:val="22"/>
          <w:szCs w:val="22"/>
        </w:rPr>
      </w:pPr>
      <w:r w:rsidRPr="00DD6645">
        <w:rPr>
          <w:sz w:val="22"/>
          <w:szCs w:val="22"/>
        </w:rPr>
        <w:t>This Report is issued subject to the following limitations and qualifications:</w:t>
      </w:r>
    </w:p>
    <w:p w:rsidR="00D014A8" w:rsidRPr="00DD6645" w:rsidRDefault="00D014A8" w:rsidP="00D014A8">
      <w:pPr>
        <w:pStyle w:val="FWBanking1L3"/>
        <w:rPr>
          <w:szCs w:val="22"/>
        </w:rPr>
      </w:pPr>
      <w:r w:rsidRPr="00DD6645">
        <w:rPr>
          <w:szCs w:val="22"/>
        </w:rPr>
        <w:t xml:space="preserve">The information given in this report is based on our review of the Standard </w:t>
      </w:r>
      <w:r w:rsidR="002A27D1" w:rsidRPr="00DD6645">
        <w:rPr>
          <w:szCs w:val="22"/>
        </w:rPr>
        <w:t xml:space="preserve">Asset Finance </w:t>
      </w:r>
      <w:r w:rsidRPr="00DD6645">
        <w:rPr>
          <w:szCs w:val="22"/>
        </w:rPr>
        <w:t xml:space="preserve">Documentation and the documentation supplied to us by the Participant regarding the Sample </w:t>
      </w:r>
      <w:r w:rsidR="002A27D1" w:rsidRPr="00DD6645">
        <w:rPr>
          <w:szCs w:val="22"/>
        </w:rPr>
        <w:t>Contracts</w:t>
      </w:r>
      <w:r w:rsidRPr="00DD6645">
        <w:rPr>
          <w:szCs w:val="22"/>
        </w:rPr>
        <w:t>.  We cannot say, from our review, that this is the documentation that has been applied in practice, save where expressly stated otherwise in this report.</w:t>
      </w:r>
    </w:p>
    <w:p w:rsidR="00D014A8" w:rsidRPr="00DD6645" w:rsidRDefault="00D014A8" w:rsidP="00D014A8">
      <w:pPr>
        <w:pStyle w:val="FWBanking1L3"/>
        <w:rPr>
          <w:szCs w:val="22"/>
        </w:rPr>
      </w:pPr>
      <w:r w:rsidRPr="00DD6645">
        <w:rPr>
          <w:szCs w:val="22"/>
        </w:rPr>
        <w:t xml:space="preserve">No legal analysis contained in this report should be regarded as, or relied on as, being comprehensive or equivalent to a formal legal opinion concerning any matter referred to in it. It has been prepared as a summary of certain key issues in relation to the Sample </w:t>
      </w:r>
      <w:r w:rsidR="002A27D1" w:rsidRPr="00DD6645">
        <w:rPr>
          <w:szCs w:val="22"/>
        </w:rPr>
        <w:t>Contracts</w:t>
      </w:r>
      <w:r w:rsidRPr="00DD6645">
        <w:rPr>
          <w:szCs w:val="22"/>
        </w:rPr>
        <w:t xml:space="preserve"> and the Standard </w:t>
      </w:r>
      <w:r w:rsidR="002A27D1" w:rsidRPr="00DD6645">
        <w:rPr>
          <w:szCs w:val="22"/>
        </w:rPr>
        <w:t xml:space="preserve">Asset Finance </w:t>
      </w:r>
      <w:r w:rsidRPr="00DD6645">
        <w:rPr>
          <w:szCs w:val="22"/>
        </w:rPr>
        <w:t>Documentation and should not be treated as a substitute for specific legal advice concerning individual situations or concerns.</w:t>
      </w:r>
    </w:p>
    <w:p w:rsidR="00D014A8" w:rsidRPr="00DD6645" w:rsidRDefault="00D014A8" w:rsidP="00D014A8">
      <w:pPr>
        <w:pStyle w:val="FWBanking1L3"/>
        <w:rPr>
          <w:szCs w:val="22"/>
        </w:rPr>
      </w:pPr>
      <w:r w:rsidRPr="00DD6645">
        <w:rPr>
          <w:szCs w:val="22"/>
        </w:rPr>
        <w:t xml:space="preserve">This report is addressed to and is solely for the benefit of </w:t>
      </w:r>
      <w:r w:rsidR="00601C7F">
        <w:rPr>
          <w:szCs w:val="22"/>
          <w:lang w:eastAsia="en-GB"/>
        </w:rPr>
        <w:t>the addressee</w:t>
      </w:r>
      <w:r w:rsidRPr="00DD6645">
        <w:rPr>
          <w:szCs w:val="22"/>
          <w:lang w:eastAsia="en-GB"/>
        </w:rPr>
        <w:t xml:space="preserve"> listed on page 1</w:t>
      </w:r>
      <w:r w:rsidRPr="00DD6645">
        <w:rPr>
          <w:szCs w:val="22"/>
        </w:rPr>
        <w:t>.  This report may not, without our prior written consent or save as required under any law or regulation or pursuant to any court order, be transmitted, disclosed to, used or relied upon by any other person, provided that the Bank</w:t>
      </w:r>
      <w:r w:rsidR="00294067">
        <w:rPr>
          <w:szCs w:val="22"/>
        </w:rPr>
        <w:t xml:space="preserve"> (including in its capacity as the Prudential Regulation Authority)</w:t>
      </w:r>
      <w:r w:rsidRPr="00DD6645">
        <w:rPr>
          <w:szCs w:val="22"/>
        </w:rPr>
        <w:t xml:space="preserve"> may disclose this report (and any information relating to this report) to HM Treasury, the Financial </w:t>
      </w:r>
      <w:r w:rsidR="007720AC">
        <w:rPr>
          <w:szCs w:val="22"/>
        </w:rPr>
        <w:t>Conduct</w:t>
      </w:r>
      <w:r w:rsidR="007720AC" w:rsidRPr="00DD6645">
        <w:rPr>
          <w:szCs w:val="22"/>
        </w:rPr>
        <w:t xml:space="preserve"> </w:t>
      </w:r>
      <w:r w:rsidRPr="00DD6645">
        <w:rPr>
          <w:szCs w:val="22"/>
        </w:rPr>
        <w:t>Authority, HM Revenue &amp; Customs or any other governmental body or competent regulatory authority, whether in the United Kingdom or elsewhere, or for the purpose of enabling or assisting the Bank to discharge its functions as a monetary authority.</w:t>
      </w:r>
    </w:p>
    <w:p w:rsidR="00D014A8" w:rsidRPr="00DD6645" w:rsidRDefault="00D014A8" w:rsidP="00D014A8">
      <w:pPr>
        <w:pStyle w:val="FWBanking1L3"/>
        <w:rPr>
          <w:szCs w:val="22"/>
        </w:rPr>
      </w:pPr>
      <w:r w:rsidRPr="00DD6645">
        <w:rPr>
          <w:szCs w:val="22"/>
        </w:rPr>
        <w:t xml:space="preserve">We have not carried out any independent verification that the Standard </w:t>
      </w:r>
      <w:r w:rsidR="002A27D1" w:rsidRPr="00DD6645">
        <w:rPr>
          <w:szCs w:val="22"/>
        </w:rPr>
        <w:t xml:space="preserve">Asset Finance </w:t>
      </w:r>
      <w:r w:rsidRPr="00DD6645">
        <w:rPr>
          <w:szCs w:val="22"/>
        </w:rPr>
        <w:t>Documentation has been used in connection with the origination of each loan in the Proposed Portfolio.</w:t>
      </w:r>
    </w:p>
    <w:p w:rsidR="00D014A8" w:rsidRPr="00DD6645" w:rsidRDefault="00D014A8" w:rsidP="00D014A8">
      <w:pPr>
        <w:pStyle w:val="BodyText"/>
        <w:rPr>
          <w:sz w:val="22"/>
          <w:szCs w:val="22"/>
        </w:rPr>
      </w:pPr>
      <w:r w:rsidRPr="00DD6645">
        <w:rPr>
          <w:sz w:val="22"/>
          <w:szCs w:val="22"/>
        </w:rPr>
        <w:t>This report does not address tax or financial due diligence.</w:t>
      </w:r>
    </w:p>
    <w:p w:rsidR="00D014A8" w:rsidRPr="00DD6645" w:rsidRDefault="00D014A8" w:rsidP="00D014A8">
      <w:pPr>
        <w:pStyle w:val="BodyText"/>
        <w:rPr>
          <w:sz w:val="22"/>
          <w:szCs w:val="22"/>
        </w:rPr>
      </w:pPr>
      <w:r w:rsidRPr="00DD6645">
        <w:rPr>
          <w:sz w:val="22"/>
          <w:szCs w:val="22"/>
        </w:rPr>
        <w:lastRenderedPageBreak/>
        <w:t>Yours faithfully,</w:t>
      </w:r>
    </w:p>
    <w:p w:rsidR="00D014A8" w:rsidRPr="00DD6645" w:rsidRDefault="00D014A8" w:rsidP="00D014A8">
      <w:pPr>
        <w:pStyle w:val="BodyText"/>
        <w:jc w:val="center"/>
        <w:rPr>
          <w:b/>
          <w:sz w:val="22"/>
          <w:szCs w:val="22"/>
          <w:lang w:eastAsia="en-GB"/>
        </w:rPr>
      </w:pPr>
      <w:r w:rsidRPr="00DD6645">
        <w:rPr>
          <w:sz w:val="22"/>
          <w:szCs w:val="22"/>
        </w:rPr>
        <w:br w:type="page"/>
      </w:r>
      <w:r w:rsidRPr="00DD6645">
        <w:rPr>
          <w:b/>
          <w:sz w:val="22"/>
          <w:szCs w:val="22"/>
        </w:rPr>
        <w:lastRenderedPageBreak/>
        <w:t>SCHEDULE</w:t>
      </w:r>
      <w:r w:rsidRPr="00DD6645">
        <w:rPr>
          <w:b/>
          <w:sz w:val="22"/>
          <w:szCs w:val="22"/>
          <w:lang w:eastAsia="en-GB"/>
        </w:rPr>
        <w:t xml:space="preserve"> 1</w:t>
      </w:r>
    </w:p>
    <w:p w:rsidR="00D014A8" w:rsidRPr="00DD6645" w:rsidRDefault="00D014A8" w:rsidP="00D014A8">
      <w:pPr>
        <w:pStyle w:val="BodyText"/>
        <w:jc w:val="center"/>
        <w:rPr>
          <w:b/>
          <w:sz w:val="22"/>
          <w:szCs w:val="22"/>
          <w:lang w:eastAsia="en-GB"/>
        </w:rPr>
      </w:pPr>
      <w:r w:rsidRPr="00DD6645">
        <w:rPr>
          <w:b/>
          <w:sz w:val="22"/>
          <w:szCs w:val="22"/>
          <w:lang w:eastAsia="en-GB"/>
        </w:rPr>
        <w:t xml:space="preserve">Standard </w:t>
      </w:r>
      <w:r w:rsidR="002A27D1" w:rsidRPr="00DD6645">
        <w:rPr>
          <w:b/>
          <w:sz w:val="22"/>
          <w:szCs w:val="22"/>
          <w:lang w:eastAsia="en-GB"/>
        </w:rPr>
        <w:t>Asset Finance Documentation</w:t>
      </w:r>
    </w:p>
    <w:p w:rsidR="00D014A8" w:rsidRPr="00DD6645" w:rsidRDefault="00D014A8" w:rsidP="00D014A8">
      <w:pPr>
        <w:pStyle w:val="BodyText"/>
        <w:spacing w:before="120" w:after="120"/>
        <w:jc w:val="center"/>
        <w:rPr>
          <w:sz w:val="22"/>
          <w:szCs w:val="22"/>
          <w:lang w:eastAsia="en-GB"/>
        </w:rPr>
      </w:pPr>
      <w:r w:rsidRPr="00DD6645">
        <w:rPr>
          <w:sz w:val="22"/>
          <w:szCs w:val="22"/>
          <w:lang w:eastAsia="en-GB"/>
        </w:rPr>
        <w:t xml:space="preserve">[Please insert list] </w:t>
      </w:r>
    </w:p>
    <w:p w:rsidR="00D014A8" w:rsidRPr="00DD6645" w:rsidRDefault="00D014A8" w:rsidP="00D014A8">
      <w:pPr>
        <w:pStyle w:val="BodyText"/>
        <w:spacing w:before="120" w:after="120"/>
        <w:jc w:val="center"/>
        <w:rPr>
          <w:b/>
          <w:sz w:val="22"/>
          <w:szCs w:val="22"/>
          <w:lang w:eastAsia="en-GB"/>
        </w:rPr>
      </w:pPr>
      <w:r w:rsidRPr="00DD6645">
        <w:rPr>
          <w:sz w:val="22"/>
          <w:szCs w:val="22"/>
          <w:lang w:eastAsia="en-GB"/>
        </w:rPr>
        <w:br w:type="page"/>
      </w:r>
      <w:r w:rsidRPr="00DD6645">
        <w:rPr>
          <w:b/>
          <w:sz w:val="22"/>
          <w:szCs w:val="22"/>
          <w:lang w:eastAsia="en-GB"/>
        </w:rPr>
        <w:lastRenderedPageBreak/>
        <w:t>SCHEDULE 2</w:t>
      </w:r>
    </w:p>
    <w:p w:rsidR="00D014A8" w:rsidRPr="00DD6645" w:rsidRDefault="00D014A8" w:rsidP="00D014A8">
      <w:pPr>
        <w:pStyle w:val="BodyText"/>
        <w:jc w:val="center"/>
        <w:rPr>
          <w:b/>
          <w:sz w:val="22"/>
          <w:szCs w:val="22"/>
          <w:lang w:eastAsia="en-GB"/>
        </w:rPr>
      </w:pPr>
      <w:r w:rsidRPr="00DD6645">
        <w:rPr>
          <w:b/>
          <w:sz w:val="22"/>
          <w:szCs w:val="22"/>
          <w:lang w:eastAsia="en-GB"/>
        </w:rPr>
        <w:t xml:space="preserve">Sample </w:t>
      </w:r>
      <w:r w:rsidR="002A27D1" w:rsidRPr="00DD6645">
        <w:rPr>
          <w:b/>
          <w:sz w:val="22"/>
          <w:szCs w:val="22"/>
          <w:lang w:eastAsia="en-GB"/>
        </w:rPr>
        <w:t>Contracts</w:t>
      </w:r>
    </w:p>
    <w:p w:rsidR="00D014A8" w:rsidRPr="00DD6645" w:rsidRDefault="00D014A8" w:rsidP="00D014A8">
      <w:pPr>
        <w:pStyle w:val="BodyText"/>
        <w:jc w:val="center"/>
        <w:rPr>
          <w:sz w:val="22"/>
          <w:szCs w:val="22"/>
          <w:lang w:eastAsia="en-GB"/>
        </w:rPr>
      </w:pPr>
      <w:r w:rsidRPr="00DD6645">
        <w:rPr>
          <w:sz w:val="22"/>
          <w:szCs w:val="22"/>
          <w:lang w:eastAsia="en-GB"/>
        </w:rPr>
        <w:t>[Please insert list]</w:t>
      </w:r>
    </w:p>
    <w:p w:rsidR="00D014A8" w:rsidRPr="00DD6645" w:rsidRDefault="00D014A8" w:rsidP="00D014A8">
      <w:pPr>
        <w:pStyle w:val="BodyText"/>
        <w:jc w:val="center"/>
        <w:rPr>
          <w:b/>
          <w:sz w:val="22"/>
          <w:szCs w:val="22"/>
          <w:lang w:eastAsia="en-GB"/>
        </w:rPr>
      </w:pPr>
      <w:r w:rsidRPr="00DD6645">
        <w:rPr>
          <w:sz w:val="22"/>
          <w:szCs w:val="22"/>
          <w:lang w:eastAsia="en-GB"/>
        </w:rPr>
        <w:br w:type="page"/>
      </w:r>
      <w:r w:rsidRPr="00DD6645">
        <w:rPr>
          <w:b/>
          <w:sz w:val="22"/>
          <w:szCs w:val="22"/>
          <w:lang w:eastAsia="en-GB"/>
        </w:rPr>
        <w:lastRenderedPageBreak/>
        <w:t>SCHEDULE 3</w:t>
      </w:r>
    </w:p>
    <w:p w:rsidR="00D014A8" w:rsidRPr="00DD6645" w:rsidRDefault="00D014A8" w:rsidP="00D014A8">
      <w:pPr>
        <w:pStyle w:val="BodyText"/>
        <w:jc w:val="center"/>
        <w:rPr>
          <w:b/>
          <w:sz w:val="22"/>
          <w:szCs w:val="22"/>
          <w:lang w:eastAsia="en-GB"/>
        </w:rPr>
      </w:pPr>
      <w:r w:rsidRPr="00DD6645">
        <w:rPr>
          <w:b/>
          <w:sz w:val="22"/>
          <w:szCs w:val="22"/>
          <w:lang w:eastAsia="en-GB"/>
        </w:rPr>
        <w:t xml:space="preserve">Proposed Portfolio </w:t>
      </w:r>
    </w:p>
    <w:p w:rsidR="00D014A8" w:rsidRPr="00DD6645" w:rsidRDefault="00D014A8" w:rsidP="00D014A8">
      <w:pPr>
        <w:pStyle w:val="BodyText"/>
        <w:jc w:val="center"/>
        <w:rPr>
          <w:sz w:val="22"/>
          <w:szCs w:val="22"/>
          <w:lang w:eastAsia="en-GB"/>
        </w:rPr>
      </w:pPr>
      <w:r w:rsidRPr="00DD6645">
        <w:rPr>
          <w:sz w:val="22"/>
          <w:szCs w:val="22"/>
          <w:lang w:eastAsia="en-GB"/>
        </w:rPr>
        <w:t>[Please insert list]</w:t>
      </w:r>
    </w:p>
    <w:p w:rsidR="00D014A8" w:rsidRPr="00DD6645" w:rsidRDefault="00D014A8" w:rsidP="00D014A8">
      <w:pPr>
        <w:pStyle w:val="BodyText"/>
        <w:rPr>
          <w:sz w:val="22"/>
          <w:szCs w:val="22"/>
          <w:lang w:eastAsia="en-GB"/>
        </w:rPr>
      </w:pPr>
    </w:p>
    <w:p w:rsidR="00377DCF" w:rsidRPr="00DD6645" w:rsidRDefault="00377DCF" w:rsidP="00666CA4">
      <w:pPr>
        <w:pStyle w:val="BodyText"/>
        <w:rPr>
          <w:sz w:val="22"/>
          <w:szCs w:val="22"/>
        </w:rPr>
      </w:pPr>
      <w:bookmarkStart w:id="5" w:name="_GoBack"/>
      <w:bookmarkEnd w:id="5"/>
    </w:p>
    <w:sectPr w:rsidR="00377DCF" w:rsidRPr="00DD6645" w:rsidSect="0094078C">
      <w:headerReference w:type="even" r:id="rId12"/>
      <w:headerReference w:type="default" r:id="rId13"/>
      <w:footerReference w:type="even" r:id="rId14"/>
      <w:footerReference w:type="default" r:id="rId15"/>
      <w:headerReference w:type="first" r:id="rId16"/>
      <w:footerReference w:type="first" r:id="rId17"/>
      <w:pgSz w:w="11906" w:h="16838" w:code="9"/>
      <w:pgMar w:top="1440" w:right="1797" w:bottom="1797"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095E" w:rsidRDefault="00EB095E">
      <w:r>
        <w:separator/>
      </w:r>
    </w:p>
  </w:endnote>
  <w:endnote w:type="continuationSeparator" w:id="0">
    <w:p w:rsidR="00EB095E" w:rsidRDefault="00EB0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067" w:rsidRDefault="002940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5330" w:rsidRDefault="006F6137">
    <w:pPr>
      <w:pStyle w:val="Footer"/>
    </w:pPr>
    <w:r>
      <w:tab/>
    </w:r>
    <w:bookmarkStart w:id="7" w:name="Page"/>
    <w:bookmarkEnd w:id="7"/>
    <w:r>
      <w:t xml:space="preserve">Page </w:t>
    </w:r>
    <w:bookmarkStart w:id="8" w:name="PageNo"/>
    <w:bookmarkEnd w:id="8"/>
    <w:r>
      <w:fldChar w:fldCharType="begin"/>
    </w:r>
    <w:r>
      <w:instrText xml:space="preserve"> PAGE     </w:instrText>
    </w:r>
    <w:r>
      <w:fldChar w:fldCharType="separate"/>
    </w:r>
    <w:r w:rsidR="00A911F2">
      <w:rPr>
        <w:noProof/>
      </w:rPr>
      <w:t>11</w:t>
    </w:r>
    <w:r>
      <w:fldChar w:fldCharType="end"/>
    </w:r>
  </w:p>
  <w:p w:rsidR="009E5330" w:rsidRDefault="009E5330">
    <w:pPr>
      <w:pStyle w:val="Footer"/>
      <w:spacing w:line="2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067" w:rsidRDefault="00294067" w:rsidP="00294067">
    <w:pPr>
      <w:pStyle w:val="Footer"/>
    </w:pPr>
    <w:r>
      <w:tab/>
      <w:t xml:space="preserve">Page </w:t>
    </w:r>
    <w:r>
      <w:fldChar w:fldCharType="begin"/>
    </w:r>
    <w:r>
      <w:instrText xml:space="preserve"> PAGE     </w:instrText>
    </w:r>
    <w:r>
      <w:fldChar w:fldCharType="separate"/>
    </w:r>
    <w:r>
      <w:t>2</w:t>
    </w:r>
    <w:r>
      <w:fldChar w:fldCharType="end"/>
    </w:r>
  </w:p>
  <w:p w:rsidR="009E5330" w:rsidRDefault="009E5330">
    <w:pPr>
      <w:pStyle w:val="Footer"/>
      <w:spacing w:line="2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095E" w:rsidRDefault="00EB095E">
      <w:pPr>
        <w:pStyle w:val="FootNoteSeparator"/>
      </w:pPr>
    </w:p>
  </w:footnote>
  <w:footnote w:type="continuationSeparator" w:id="0">
    <w:p w:rsidR="00EB095E" w:rsidRDefault="00EB095E">
      <w:pPr>
        <w:pStyle w:val="FootNoteSeparator"/>
      </w:pPr>
    </w:p>
  </w:footnote>
  <w:footnote w:id="1">
    <w:p w:rsidR="000F3009" w:rsidRDefault="000F3009">
      <w:pPr>
        <w:pStyle w:val="FootnoteText"/>
      </w:pPr>
      <w:r>
        <w:rPr>
          <w:rStyle w:val="FootnoteReference"/>
        </w:rPr>
        <w:footnoteRef/>
      </w:r>
      <w:r>
        <w:t xml:space="preserve"> Delete where not relevant for the Proposed Portfolio in the title, description and paragraph 1</w:t>
      </w:r>
      <w:r w:rsidR="00294067">
        <w:t>.</w:t>
      </w:r>
    </w:p>
  </w:footnote>
  <w:footnote w:id="2">
    <w:p w:rsidR="006F6137" w:rsidRDefault="006F6137" w:rsidP="00D014A8">
      <w:pPr>
        <w:pStyle w:val="FootnoteText"/>
      </w:pPr>
      <w:r>
        <w:rPr>
          <w:rStyle w:val="FootnoteReference"/>
        </w:rPr>
        <w:footnoteRef/>
      </w:r>
      <w:r w:rsidR="00294067">
        <w:t xml:space="preserve"> F</w:t>
      </w:r>
      <w:r>
        <w:t>iles containing all relevant documents must be reviewed.  Relevant documents for these purposes, include Statements of High Net Worth, guarantees and security, if any.</w:t>
      </w:r>
    </w:p>
  </w:footnote>
  <w:footnote w:id="3">
    <w:p w:rsidR="006F6137" w:rsidRDefault="006F6137" w:rsidP="00D014A8">
      <w:pPr>
        <w:pStyle w:val="FootnoteText"/>
      </w:pPr>
      <w:r>
        <w:rPr>
          <w:rStyle w:val="FootnoteReference"/>
        </w:rPr>
        <w:footnoteRef/>
      </w:r>
      <w:r>
        <w:t xml:space="preserve"> The questions listed in this paragraph 3 and paragraph 4 may be amended, varied or supplemented by the Bank in its sole discretion, from time to time.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067" w:rsidRDefault="002940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6137" w:rsidRDefault="006F6137">
    <w:pPr>
      <w:pStyle w:val="HeaderCPN"/>
    </w:pPr>
    <w:bookmarkStart w:id="6" w:name="HPN"/>
    <w:bookmarkEnd w:id="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067" w:rsidRDefault="00294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91C47B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2E8893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56CAE5AE"/>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98C33FC"/>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4865C74"/>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0E917D8"/>
    <w:multiLevelType w:val="multilevel"/>
    <w:tmpl w:val="6A20B622"/>
    <w:name w:val="zzmpFWBanking1||FW Banking1|2|3|0|1|0|41||1|0|33||1|0|32||1|0|32||1|0|32||1|0|32||1|0|32||1|0|32||mpNA||"/>
    <w:lvl w:ilvl="0">
      <w:start w:val="1"/>
      <w:numFmt w:val="decimal"/>
      <w:pStyle w:val="FWBanking1L1"/>
      <w:lvlText w:val="%1."/>
      <w:lvlJc w:val="left"/>
      <w:pPr>
        <w:tabs>
          <w:tab w:val="num" w:pos="720"/>
        </w:tabs>
        <w:ind w:left="0" w:firstLine="0"/>
      </w:pPr>
      <w:rPr>
        <w:rFonts w:ascii="Times New Roman" w:hAnsi="Times New Roman" w:cs="Times New Roman"/>
        <w:b/>
        <w:i w:val="0"/>
        <w:caps w:val="0"/>
        <w:color w:val="auto"/>
        <w:sz w:val="22"/>
        <w:u w:val="none"/>
      </w:rPr>
    </w:lvl>
    <w:lvl w:ilvl="1">
      <w:start w:val="1"/>
      <w:numFmt w:val="decimal"/>
      <w:pStyle w:val="FWBanking1L2"/>
      <w:lvlText w:val="%1.%2"/>
      <w:lvlJc w:val="left"/>
      <w:pPr>
        <w:tabs>
          <w:tab w:val="num" w:pos="720"/>
        </w:tabs>
        <w:ind w:left="0" w:firstLine="0"/>
      </w:pPr>
      <w:rPr>
        <w:rFonts w:ascii="Times New Roman" w:hAnsi="Times New Roman" w:cs="Times New Roman"/>
        <w:b/>
        <w:i w:val="0"/>
        <w:caps w:val="0"/>
        <w:color w:val="auto"/>
        <w:sz w:val="22"/>
        <w:u w:val="none"/>
      </w:rPr>
    </w:lvl>
    <w:lvl w:ilvl="2">
      <w:start w:val="1"/>
      <w:numFmt w:val="lowerLetter"/>
      <w:pStyle w:val="FWBanking1L3"/>
      <w:lvlText w:val="(%3)"/>
      <w:lvlJc w:val="left"/>
      <w:pPr>
        <w:tabs>
          <w:tab w:val="num" w:pos="720"/>
        </w:tabs>
        <w:ind w:left="720" w:hanging="720"/>
      </w:pPr>
      <w:rPr>
        <w:rFonts w:ascii="Times New Roman" w:hAnsi="Times New Roman" w:cs="Times New Roman"/>
        <w:b w:val="0"/>
        <w:i w:val="0"/>
        <w:caps w:val="0"/>
        <w:color w:val="auto"/>
        <w:sz w:val="22"/>
        <w:u w:val="none"/>
      </w:rPr>
    </w:lvl>
    <w:lvl w:ilvl="3">
      <w:start w:val="1"/>
      <w:numFmt w:val="lowerRoman"/>
      <w:pStyle w:val="FWBanking1L4"/>
      <w:lvlText w:val="(%4)"/>
      <w:lvlJc w:val="left"/>
      <w:pPr>
        <w:tabs>
          <w:tab w:val="num" w:pos="1440"/>
        </w:tabs>
        <w:ind w:left="1440" w:hanging="720"/>
      </w:pPr>
      <w:rPr>
        <w:rFonts w:ascii="Times New Roman" w:hAnsi="Times New Roman" w:cs="Times New Roman"/>
        <w:b w:val="0"/>
        <w:i w:val="0"/>
        <w:caps w:val="0"/>
        <w:color w:val="auto"/>
        <w:sz w:val="22"/>
        <w:u w:val="none"/>
      </w:rPr>
    </w:lvl>
    <w:lvl w:ilvl="4">
      <w:start w:val="1"/>
      <w:numFmt w:val="upperLetter"/>
      <w:pStyle w:val="FWBanking1L5"/>
      <w:lvlText w:val="(%5)"/>
      <w:lvlJc w:val="left"/>
      <w:pPr>
        <w:tabs>
          <w:tab w:val="num" w:pos="2160"/>
        </w:tabs>
        <w:ind w:left="2160" w:hanging="720"/>
      </w:pPr>
      <w:rPr>
        <w:rFonts w:ascii="Times New Roman" w:hAnsi="Times New Roman" w:cs="Times New Roman"/>
        <w:b w:val="0"/>
        <w:i w:val="0"/>
        <w:caps w:val="0"/>
        <w:color w:val="auto"/>
        <w:sz w:val="22"/>
        <w:u w:val="none"/>
      </w:rPr>
    </w:lvl>
    <w:lvl w:ilvl="5">
      <w:start w:val="1"/>
      <w:numFmt w:val="upperRoman"/>
      <w:pStyle w:val="FWBanking1L6"/>
      <w:lvlText w:val="(%6)"/>
      <w:lvlJc w:val="left"/>
      <w:pPr>
        <w:tabs>
          <w:tab w:val="num" w:pos="2880"/>
        </w:tabs>
        <w:ind w:left="2880" w:hanging="720"/>
      </w:pPr>
      <w:rPr>
        <w:rFonts w:ascii="Times New Roman" w:hAnsi="Times New Roman" w:cs="Times New Roman"/>
        <w:b w:val="0"/>
        <w:i w:val="0"/>
        <w:caps w:val="0"/>
        <w:color w:val="auto"/>
        <w:sz w:val="22"/>
        <w:u w:val="none"/>
      </w:rPr>
    </w:lvl>
    <w:lvl w:ilvl="6">
      <w:start w:val="27"/>
      <w:numFmt w:val="lowerLetter"/>
      <w:pStyle w:val="FWBanking1L7"/>
      <w:lvlText w:val="(%7)"/>
      <w:lvlJc w:val="left"/>
      <w:pPr>
        <w:tabs>
          <w:tab w:val="num" w:pos="3600"/>
        </w:tabs>
        <w:ind w:left="3600" w:hanging="720"/>
      </w:pPr>
      <w:rPr>
        <w:rFonts w:ascii="Times New Roman" w:hAnsi="Times New Roman" w:cs="Times New Roman"/>
        <w:b w:val="0"/>
        <w:i w:val="0"/>
        <w:caps w:val="0"/>
        <w:color w:val="auto"/>
        <w:sz w:val="22"/>
        <w:u w:val="none"/>
      </w:rPr>
    </w:lvl>
    <w:lvl w:ilvl="7">
      <w:start w:val="1"/>
      <w:numFmt w:val="decimal"/>
      <w:pStyle w:val="FWBanking1L8"/>
      <w:lvlText w:val="(%8)"/>
      <w:lvlJc w:val="left"/>
      <w:pPr>
        <w:tabs>
          <w:tab w:val="num" w:pos="4320"/>
        </w:tabs>
        <w:ind w:left="4320" w:hanging="720"/>
      </w:pPr>
      <w:rPr>
        <w:rFonts w:ascii="Times New Roman" w:hAnsi="Times New Roman" w:cs="Times New Roman"/>
        <w:b w:val="0"/>
        <w:i w:val="0"/>
        <w:caps w:val="0"/>
        <w:color w:val="auto"/>
        <w:sz w:val="22"/>
        <w:u w:val="none"/>
      </w:rPr>
    </w:lvl>
    <w:lvl w:ilvl="8">
      <w:start w:val="1"/>
      <w:numFmt w:val="lowerRoman"/>
      <w:lvlText w:val="%9."/>
      <w:lvlJc w:val="left"/>
      <w:pPr>
        <w:tabs>
          <w:tab w:val="num" w:pos="3240"/>
        </w:tabs>
        <w:ind w:left="3240" w:hanging="360"/>
      </w:pPr>
    </w:lvl>
  </w:abstractNum>
  <w:abstractNum w:abstractNumId="6" w15:restartNumberingAfterBreak="0">
    <w:nsid w:val="1EFA26CC"/>
    <w:multiLevelType w:val="hybridMultilevel"/>
    <w:tmpl w:val="D470716C"/>
    <w:lvl w:ilvl="0" w:tplc="A2E81046">
      <w:start w:val="1"/>
      <w:numFmt w:val="decimal"/>
      <w:pStyle w:val="FWParties"/>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61803A2"/>
    <w:multiLevelType w:val="multilevel"/>
    <w:tmpl w:val="0AE08DE8"/>
    <w:name w:val="zzmpFWB||FW Body Text|2|3|1|1|0|49||1|0|32||1|0|32||1|0|32||1|0|32||1|0|32||1|0|32||1|0|32||mpNA||"/>
    <w:lvl w:ilvl="0">
      <w:start w:val="1"/>
      <w:numFmt w:val="decimal"/>
      <w:pStyle w:val="FWBL1"/>
      <w:lvlText w:val="%1."/>
      <w:lvlJc w:val="left"/>
      <w:pPr>
        <w:tabs>
          <w:tab w:val="num" w:pos="720"/>
        </w:tabs>
        <w:ind w:left="0" w:firstLine="0"/>
      </w:pPr>
      <w:rPr>
        <w:rFonts w:ascii="Times New Roman" w:hAnsi="Times New Roman" w:cs="Times New Roman"/>
        <w:b/>
        <w:i w:val="0"/>
        <w:caps w:val="0"/>
        <w:color w:val="auto"/>
        <w:u w:val="none"/>
      </w:rPr>
    </w:lvl>
    <w:lvl w:ilvl="1">
      <w:start w:val="1"/>
      <w:numFmt w:val="decimal"/>
      <w:pStyle w:val="FWBL2"/>
      <w:lvlText w:val="%1.%2"/>
      <w:lvlJc w:val="left"/>
      <w:pPr>
        <w:tabs>
          <w:tab w:val="num" w:pos="720"/>
        </w:tabs>
        <w:ind w:left="0" w:firstLine="0"/>
      </w:pPr>
      <w:rPr>
        <w:rFonts w:ascii="Times New Roman" w:hAnsi="Times New Roman" w:cs="Times New Roman"/>
        <w:b w:val="0"/>
        <w:i w:val="0"/>
        <w:caps w:val="0"/>
        <w:color w:val="auto"/>
        <w:u w:val="none"/>
      </w:rPr>
    </w:lvl>
    <w:lvl w:ilvl="2">
      <w:start w:val="1"/>
      <w:numFmt w:val="lowerLetter"/>
      <w:pStyle w:val="FWBL3"/>
      <w:lvlText w:val="(%3)"/>
      <w:lvlJc w:val="left"/>
      <w:pPr>
        <w:tabs>
          <w:tab w:val="num" w:pos="720"/>
        </w:tabs>
        <w:ind w:left="720" w:hanging="720"/>
      </w:pPr>
      <w:rPr>
        <w:rFonts w:ascii="Times New Roman" w:hAnsi="Times New Roman" w:cs="Times New Roman"/>
        <w:b w:val="0"/>
        <w:i w:val="0"/>
        <w:caps w:val="0"/>
        <w:color w:val="auto"/>
        <w:u w:val="none"/>
      </w:rPr>
    </w:lvl>
    <w:lvl w:ilvl="3">
      <w:start w:val="1"/>
      <w:numFmt w:val="lowerRoman"/>
      <w:pStyle w:val="FWBL4"/>
      <w:lvlText w:val="(%4)"/>
      <w:lvlJc w:val="right"/>
      <w:pPr>
        <w:tabs>
          <w:tab w:val="num" w:pos="1440"/>
        </w:tabs>
        <w:ind w:left="1440" w:hanging="216"/>
      </w:pPr>
      <w:rPr>
        <w:rFonts w:ascii="Times New Roman" w:hAnsi="Times New Roman" w:cs="Times New Roman"/>
        <w:b w:val="0"/>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b w:val="0"/>
        <w:i w:val="0"/>
        <w:caps w:val="0"/>
        <w:color w:val="auto"/>
        <w:u w:val="none"/>
      </w:rPr>
    </w:lvl>
  </w:abstractNum>
  <w:abstractNum w:abstractNumId="8" w15:restartNumberingAfterBreak="0">
    <w:nsid w:val="6B5E4B43"/>
    <w:multiLevelType w:val="multilevel"/>
    <w:tmpl w:val="5E543E52"/>
    <w:lvl w:ilvl="0">
      <w:start w:val="1"/>
      <w:numFmt w:val="decimal"/>
      <w:lvlRestart w:val="0"/>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9" w15:restartNumberingAfterBreak="0">
    <w:nsid w:val="7BC33F9F"/>
    <w:multiLevelType w:val="hybridMultilevel"/>
    <w:tmpl w:val="B6600E3E"/>
    <w:lvl w:ilvl="0" w:tplc="84DC7C1E">
      <w:start w:val="1"/>
      <w:numFmt w:val="upperLetter"/>
      <w:pStyle w:val="FWRecit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9"/>
  </w:num>
  <w:num w:numId="3">
    <w:abstractNumId w:val="8"/>
  </w:num>
  <w:num w:numId="4">
    <w:abstractNumId w:val="8"/>
  </w:num>
  <w:num w:numId="5">
    <w:abstractNumId w:val="8"/>
  </w:num>
  <w:num w:numId="6">
    <w:abstractNumId w:val="8"/>
  </w:num>
  <w:num w:numId="7">
    <w:abstractNumId w:val="8"/>
  </w:num>
  <w:num w:numId="8">
    <w:abstractNumId w:val="8"/>
  </w:num>
  <w:num w:numId="9">
    <w:abstractNumId w:val="8"/>
  </w:num>
  <w:num w:numId="10">
    <w:abstractNumId w:val="8"/>
  </w:num>
  <w:num w:numId="11">
    <w:abstractNumId w:val="4"/>
  </w:num>
  <w:num w:numId="12">
    <w:abstractNumId w:val="3"/>
  </w:num>
  <w:num w:numId="13">
    <w:abstractNumId w:val="2"/>
  </w:num>
  <w:num w:numId="14">
    <w:abstractNumId w:val="1"/>
  </w:num>
  <w:num w:numId="15">
    <w:abstractNumId w:val="0"/>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5"/>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hClass" w:val="Fee Earner"/>
    <w:docVar w:name="authCorresp" w:val="Victoria Koob"/>
    <w:docVar w:name="authEmail" w:val="victoria.koob@freshfields.com"/>
    <w:docVar w:name="authExtension" w:val="3424"/>
    <w:docVar w:name="authFax" w:val="44 20 7108 3424"/>
    <w:docVar w:name="authId" w:val="VKOOB"/>
    <w:docVar w:name="authLocation" w:val="London"/>
    <w:docVar w:name="authName" w:val="Koob, Victoria"/>
    <w:docVar w:name="authPhone" w:val="44 20 7427 3424"/>
    <w:docVar w:name="docClass" w:val="-NONE-"/>
    <w:docVar w:name="docClient" w:val="PMF"/>
    <w:docVar w:name="docCliMat" w:val="PMF-508144"/>
    <w:docVar w:name="docDesc" w:val="Asset Finance DDR"/>
    <w:docVar w:name="docGroup" w:val="document"/>
    <w:docVar w:name="docId" w:val="LON24691701"/>
    <w:docVar w:name="docIdVer" w:val="LON24691701/4"/>
    <w:docVar w:name="docLangId" w:val="2057"/>
    <w:docVar w:name="docMatter" w:val="508144"/>
    <w:docVar w:name="docTemplate" w:val="document_english_portrait_a4.xml"/>
    <w:docVar w:name="docType" w:val="New Document"/>
    <w:docVar w:name="docVersion" w:val="4"/>
    <w:docVar w:name="operClass" w:val="Fee Earner"/>
    <w:docVar w:name="operCorresp" w:val="Flora McLean"/>
    <w:docVar w:name="operEmail" w:val="flora.mclean@freshfields.com"/>
    <w:docVar w:name="operExtension" w:val="2739"/>
    <w:docVar w:name="operFax" w:val="44 20 7108 2739"/>
    <w:docVar w:name="operId" w:val="FMCLEAN"/>
    <w:docVar w:name="operInitials" w:val="FJM"/>
    <w:docVar w:name="operLocation" w:val="London"/>
    <w:docVar w:name="operName" w:val="McLean, Flora"/>
    <w:docVar w:name="operPhone" w:val="44 20 7785 2739"/>
    <w:docVar w:name="zzmp10LastTrailerInserted" w:val="^`~#mp!@⌎R⌂#;├┤7A8œmM⌑Ê@⌓‮¿¨pÔ\¥pµ]“¢⌛⌎Ý!⌜ÿƒ⌞Æ⌑~z¨ƆË@¸⌂ÈG⌞ª‾Ñ$÷%&amp;bA%8z2+çâ‛–(†ž4⌚o⌐⌙:⌡öÒ⌎rUÂ¼'bääZ^«¿*¹'-.s⌅~l©⌓⌑.ç⌐*jYSË°`¢⌈1º.ß[KKÎ{Pï33)‧õ⌛ê⌆äÂã)@cµÎˡ[è+⌏⌍‘ÂL.m*ç⌏⌆⌊DBx9BSPZ011"/>
    <w:docVar w:name="zzmp10LastTrailerInserted_2832" w:val="^`~#mp!@⌎R⌂#;├┤7A8œmM⌑Ê@⌓‮¿¨pÔ\¥pµ]“¢⌛⌎Ý!⌜ÿƒ⌞Æ⌑~z¨ƆË@¸⌂ÈG⌞ª‾Ñ$÷%&amp;bA%8z2+çâ‛–(†ž4⌚o⌐⌙:⌡öÒ⌎rUÂ¼'bääZ^«¿*¹'-.s⌅~l©⌓⌑.ç⌐*jYSË°`¢⌈1º.ß[KKÎ{Pï33)‧õ⌛ê⌆äÂã)@cµÎˡ[è+⌏⌍‘ÂL.m*ç⌏⌆⌊DBx9BSPZ011"/>
    <w:docVar w:name="zzmp10mSEGsValidated" w:val="1"/>
    <w:docVar w:name="zzmpCompatibilityMode" w:val="15"/>
    <w:docVar w:name="zzmpFixedCurScheme" w:val="FWB"/>
    <w:docVar w:name="zzmpFixedCurScheme_9.0" w:val="1zzmpFWB"/>
    <w:docVar w:name="zzmpFWB" w:val="||FW Body Text|2|3|1|1|0|49||1|0|32||1|0|32||1|0|32||1|0|32||1|0|32||1|0|32||1|0|32||mpNA||"/>
    <w:docVar w:name="zzmpLegacyTrailerRemoved" w:val="True"/>
    <w:docVar w:name="zzmpLTFontsClean" w:val="True"/>
    <w:docVar w:name="zzmpnSession" w:val="0.1996576"/>
  </w:docVars>
  <w:rsids>
    <w:rsidRoot w:val="00D014A8"/>
    <w:rsid w:val="00074463"/>
    <w:rsid w:val="000B3EB2"/>
    <w:rsid w:val="000F3009"/>
    <w:rsid w:val="001F1004"/>
    <w:rsid w:val="001F3C9D"/>
    <w:rsid w:val="00206761"/>
    <w:rsid w:val="00294067"/>
    <w:rsid w:val="002A27D1"/>
    <w:rsid w:val="00305771"/>
    <w:rsid w:val="00377DCF"/>
    <w:rsid w:val="00455E8C"/>
    <w:rsid w:val="00483340"/>
    <w:rsid w:val="00496EC4"/>
    <w:rsid w:val="004E4BDC"/>
    <w:rsid w:val="005754F9"/>
    <w:rsid w:val="005B49E0"/>
    <w:rsid w:val="005C3C61"/>
    <w:rsid w:val="005F5066"/>
    <w:rsid w:val="00601C7F"/>
    <w:rsid w:val="00666CA4"/>
    <w:rsid w:val="006E1065"/>
    <w:rsid w:val="006E6B82"/>
    <w:rsid w:val="006F6137"/>
    <w:rsid w:val="007605AD"/>
    <w:rsid w:val="007720AC"/>
    <w:rsid w:val="00793943"/>
    <w:rsid w:val="007A0D7C"/>
    <w:rsid w:val="007B26A0"/>
    <w:rsid w:val="008477AF"/>
    <w:rsid w:val="0092086A"/>
    <w:rsid w:val="0094078C"/>
    <w:rsid w:val="009B6688"/>
    <w:rsid w:val="009E2B3D"/>
    <w:rsid w:val="009E5330"/>
    <w:rsid w:val="00A65E54"/>
    <w:rsid w:val="00A7275E"/>
    <w:rsid w:val="00A74B26"/>
    <w:rsid w:val="00A911F2"/>
    <w:rsid w:val="00AC3374"/>
    <w:rsid w:val="00AD54D5"/>
    <w:rsid w:val="00B4671F"/>
    <w:rsid w:val="00B47D14"/>
    <w:rsid w:val="00B67FE9"/>
    <w:rsid w:val="00BA76A8"/>
    <w:rsid w:val="00BC0B7F"/>
    <w:rsid w:val="00C836E3"/>
    <w:rsid w:val="00CA1936"/>
    <w:rsid w:val="00CA3649"/>
    <w:rsid w:val="00CC4050"/>
    <w:rsid w:val="00CD2570"/>
    <w:rsid w:val="00CD46A0"/>
    <w:rsid w:val="00D014A8"/>
    <w:rsid w:val="00D05EA7"/>
    <w:rsid w:val="00D74749"/>
    <w:rsid w:val="00D80820"/>
    <w:rsid w:val="00DC6731"/>
    <w:rsid w:val="00DD6645"/>
    <w:rsid w:val="00E02E29"/>
    <w:rsid w:val="00E243ED"/>
    <w:rsid w:val="00E90440"/>
    <w:rsid w:val="00EA6D3A"/>
    <w:rsid w:val="00EB095E"/>
    <w:rsid w:val="00EF3538"/>
    <w:rsid w:val="00F12359"/>
    <w:rsid w:val="00F34513"/>
    <w:rsid w:val="00F564DB"/>
    <w:rsid w:val="00F734DC"/>
    <w:rsid w:val="00F851B6"/>
    <w:rsid w:val="00FB62B1"/>
    <w:rsid w:val="00FC6C5F"/>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D8F6EF3"/>
  <w15:docId w15:val="{22DD1F2B-CD2E-48A5-9166-2DA2E8AC2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en-US"/>
    </w:rPr>
  </w:style>
  <w:style w:type="paragraph" w:styleId="Heading1">
    <w:name w:val="heading 1"/>
    <w:basedOn w:val="BodyText"/>
    <w:next w:val="BodyText"/>
    <w:qFormat/>
    <w:pPr>
      <w:keepNext/>
      <w:keepLines/>
      <w:jc w:val="left"/>
      <w:outlineLvl w:val="0"/>
    </w:pPr>
    <w:rPr>
      <w:b/>
      <w:caps/>
    </w:rPr>
  </w:style>
  <w:style w:type="paragraph" w:styleId="Heading2">
    <w:name w:val="heading 2"/>
    <w:basedOn w:val="BodyText"/>
    <w:next w:val="BodyText"/>
    <w:qFormat/>
    <w:pPr>
      <w:keepNext/>
      <w:keepLines/>
      <w:jc w:val="left"/>
      <w:outlineLvl w:val="1"/>
    </w:pPr>
    <w:rPr>
      <w:b/>
      <w:smallCaps/>
    </w:rPr>
  </w:style>
  <w:style w:type="paragraph" w:styleId="Heading3">
    <w:name w:val="heading 3"/>
    <w:basedOn w:val="BodyText"/>
    <w:next w:val="BodyText"/>
    <w:qFormat/>
    <w:pPr>
      <w:keepNext/>
      <w:keepLines/>
      <w:jc w:val="left"/>
      <w:outlineLvl w:val="2"/>
    </w:pPr>
    <w:rPr>
      <w:b/>
    </w:rPr>
  </w:style>
  <w:style w:type="paragraph" w:styleId="Heading4">
    <w:name w:val="heading 4"/>
    <w:basedOn w:val="Heading3"/>
    <w:next w:val="BodyText"/>
    <w:qFormat/>
    <w:pPr>
      <w:outlineLvl w:val="3"/>
    </w:pPr>
  </w:style>
  <w:style w:type="paragraph" w:styleId="Heading5">
    <w:name w:val="heading 5"/>
    <w:basedOn w:val="BodyText"/>
    <w:next w:val="BodyText"/>
    <w:qFormat/>
    <w:pPr>
      <w:keepNext/>
      <w:keepLines/>
      <w:jc w:val="center"/>
      <w:outlineLvl w:val="4"/>
    </w:pPr>
    <w:rPr>
      <w:b/>
      <w:caps/>
    </w:rPr>
  </w:style>
  <w:style w:type="paragraph" w:styleId="Heading6">
    <w:name w:val="heading 6"/>
    <w:basedOn w:val="BodyText"/>
    <w:next w:val="BodyText"/>
    <w:qFormat/>
    <w:pPr>
      <w:keepNext/>
      <w:jc w:val="center"/>
      <w:outlineLvl w:val="5"/>
    </w:pPr>
    <w:rPr>
      <w:b/>
    </w:rPr>
  </w:style>
  <w:style w:type="paragraph" w:styleId="Heading7">
    <w:name w:val="heading 7"/>
    <w:basedOn w:val="BodyText"/>
    <w:next w:val="BodyText"/>
    <w:qFormat/>
    <w:pPr>
      <w:keepNext/>
      <w:keepLines/>
      <w:outlineLvl w:val="6"/>
    </w:pPr>
  </w:style>
  <w:style w:type="paragraph" w:styleId="Heading8">
    <w:name w:val="heading 8"/>
    <w:basedOn w:val="BodyText"/>
    <w:next w:val="BodyText"/>
    <w:qFormat/>
    <w:pPr>
      <w:jc w:val="left"/>
      <w:outlineLvl w:val="7"/>
    </w:pPr>
  </w:style>
  <w:style w:type="paragraph" w:styleId="Heading9">
    <w:name w:val="heading 9"/>
    <w:basedOn w:val="BodyText"/>
    <w:next w:val="Normal"/>
    <w:qFormat/>
    <w:pP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40"/>
      <w:jc w:val="both"/>
    </w:pPr>
  </w:style>
  <w:style w:type="paragraph" w:styleId="Header">
    <w:name w:val="header"/>
    <w:basedOn w:val="BodyText"/>
    <w:pPr>
      <w:tabs>
        <w:tab w:val="right" w:pos="8280"/>
      </w:tabs>
      <w:spacing w:after="0"/>
      <w:jc w:val="right"/>
    </w:pPr>
    <w:rPr>
      <w:sz w:val="16"/>
    </w:rPr>
  </w:style>
  <w:style w:type="paragraph" w:styleId="Footer">
    <w:name w:val="footer"/>
    <w:basedOn w:val="BodyText"/>
    <w:link w:val="FooterChar"/>
    <w:pPr>
      <w:tabs>
        <w:tab w:val="right" w:pos="8280"/>
      </w:tabs>
      <w:spacing w:after="0"/>
    </w:pPr>
    <w:rPr>
      <w:sz w:val="16"/>
    </w:rPr>
  </w:style>
  <w:style w:type="character" w:styleId="PageNumber">
    <w:name w:val="page number"/>
    <w:rPr>
      <w:rFonts w:ascii="Times New Roman" w:hAnsi="Times New Roman"/>
      <w:sz w:val="16"/>
    </w:rPr>
  </w:style>
  <w:style w:type="paragraph" w:customStyle="1" w:styleId="a">
    <w:name w:val="(a)"/>
    <w:basedOn w:val="BodyText"/>
    <w:pPr>
      <w:ind w:left="720" w:hanging="720"/>
    </w:pPr>
  </w:style>
  <w:style w:type="paragraph" w:styleId="TOAHeading">
    <w:name w:val="toa heading"/>
    <w:basedOn w:val="Normal"/>
    <w:next w:val="Normal"/>
    <w:pPr>
      <w:spacing w:before="120"/>
    </w:pPr>
    <w:rPr>
      <w:rFonts w:ascii="Arial" w:hAnsi="Arial" w:cs="Arial"/>
      <w:b/>
      <w:bCs/>
    </w:rPr>
  </w:style>
  <w:style w:type="paragraph" w:customStyle="1" w:styleId="i">
    <w:name w:val="(i)"/>
    <w:basedOn w:val="BodyText"/>
    <w:pPr>
      <w:tabs>
        <w:tab w:val="right" w:pos="1296"/>
      </w:tabs>
      <w:ind w:left="1440" w:hanging="1440"/>
    </w:pPr>
  </w:style>
  <w:style w:type="paragraph" w:customStyle="1" w:styleId="A0">
    <w:name w:val="A"/>
    <w:basedOn w:val="BodyText"/>
    <w:pPr>
      <w:ind w:left="1872" w:hanging="432"/>
    </w:pPr>
  </w:style>
  <w:style w:type="paragraph" w:customStyle="1" w:styleId="Address">
    <w:name w:val="Address"/>
    <w:basedOn w:val="BodyText"/>
    <w:pPr>
      <w:spacing w:after="720" w:line="280" w:lineRule="exact"/>
    </w:pPr>
    <w:rPr>
      <w:noProof/>
    </w:rPr>
  </w:style>
  <w:style w:type="character" w:customStyle="1" w:styleId="FsHidden">
    <w:name w:val="FsHidden"/>
    <w:rPr>
      <w:vanish/>
      <w:color w:val="FFFF00"/>
    </w:rPr>
  </w:style>
  <w:style w:type="paragraph" w:customStyle="1" w:styleId="FsTable">
    <w:name w:val="FsTable"/>
    <w:basedOn w:val="BodyText"/>
    <w:pPr>
      <w:spacing w:before="120" w:after="120"/>
      <w:jc w:val="left"/>
    </w:pPr>
  </w:style>
  <w:style w:type="paragraph" w:customStyle="1" w:styleId="FsTableHeading">
    <w:name w:val="FsTableHeading"/>
    <w:basedOn w:val="BodyText"/>
    <w:next w:val="FsTable"/>
    <w:pPr>
      <w:keepNext/>
      <w:keepLines/>
      <w:spacing w:before="120" w:after="120"/>
      <w:jc w:val="left"/>
    </w:pPr>
    <w:rPr>
      <w:b/>
    </w:rPr>
  </w:style>
  <w:style w:type="paragraph" w:customStyle="1" w:styleId="FWParties">
    <w:name w:val="FWParties"/>
    <w:basedOn w:val="BodyText"/>
    <w:pPr>
      <w:numPr>
        <w:numId w:val="1"/>
      </w:numPr>
    </w:pPr>
  </w:style>
  <w:style w:type="paragraph" w:customStyle="1" w:styleId="FWRecital">
    <w:name w:val="FWRecital"/>
    <w:basedOn w:val="BodyText"/>
    <w:pPr>
      <w:numPr>
        <w:numId w:val="2"/>
      </w:numPr>
      <w:tabs>
        <w:tab w:val="clear" w:pos="360"/>
        <w:tab w:val="left" w:pos="720"/>
      </w:tabs>
    </w:pPr>
  </w:style>
  <w:style w:type="paragraph" w:styleId="Index1">
    <w:name w:val="index 1"/>
    <w:basedOn w:val="Normal"/>
    <w:next w:val="Normal"/>
    <w:pPr>
      <w:ind w:left="240" w:hanging="240"/>
    </w:pPr>
  </w:style>
  <w:style w:type="paragraph" w:styleId="IndexHeading">
    <w:name w:val="index heading"/>
    <w:basedOn w:val="Normal"/>
    <w:next w:val="Index1"/>
    <w:pPr>
      <w:spacing w:after="480"/>
      <w:jc w:val="center"/>
    </w:pPr>
    <w:rPr>
      <w:b/>
      <w:caps/>
    </w:rPr>
  </w:style>
  <w:style w:type="paragraph" w:customStyle="1" w:styleId="IndexHeading2">
    <w:name w:val="Index Heading 2"/>
    <w:basedOn w:val="IndexHeading"/>
    <w:pPr>
      <w:tabs>
        <w:tab w:val="right" w:pos="8280"/>
      </w:tabs>
      <w:jc w:val="left"/>
    </w:pPr>
  </w:style>
  <w:style w:type="paragraph" w:customStyle="1" w:styleId="MarginalNote">
    <w:name w:val="Marginal Note"/>
    <w:basedOn w:val="BodyText"/>
    <w:next w:val="BodyText"/>
    <w:pPr>
      <w:keepNext/>
      <w:keepLines/>
      <w:framePr w:w="1152" w:hSpace="144" w:wrap="around" w:vAnchor="text" w:hAnchor="page" w:y="1"/>
      <w:spacing w:before="40" w:line="180" w:lineRule="exact"/>
    </w:pPr>
    <w:rPr>
      <w:b/>
      <w:sz w:val="16"/>
    </w:rPr>
  </w:style>
  <w:style w:type="paragraph" w:styleId="Salutation">
    <w:name w:val="Salutation"/>
    <w:basedOn w:val="BodyText"/>
    <w:next w:val="Normal"/>
  </w:style>
  <w:style w:type="paragraph" w:customStyle="1" w:styleId="Sealing">
    <w:name w:val="Sealing"/>
    <w:basedOn w:val="BodyText"/>
    <w:pPr>
      <w:keepLines/>
      <w:tabs>
        <w:tab w:val="left" w:pos="1728"/>
        <w:tab w:val="left" w:pos="4320"/>
      </w:tabs>
      <w:spacing w:after="480"/>
    </w:pPr>
  </w:style>
  <w:style w:type="paragraph" w:styleId="TOC1">
    <w:name w:val="toc 1"/>
    <w:basedOn w:val="BodyText"/>
    <w:next w:val="BodyText"/>
    <w:pPr>
      <w:keepLines/>
      <w:tabs>
        <w:tab w:val="right" w:leader="dot" w:pos="8309"/>
      </w:tabs>
      <w:spacing w:before="120" w:after="0"/>
      <w:ind w:left="720" w:right="720" w:hanging="720"/>
      <w:jc w:val="left"/>
    </w:pPr>
    <w:rPr>
      <w:caps/>
    </w:rPr>
  </w:style>
  <w:style w:type="paragraph" w:styleId="TOC2">
    <w:name w:val="toc 2"/>
    <w:basedOn w:val="BodyText"/>
    <w:next w:val="BodyText"/>
    <w:pPr>
      <w:tabs>
        <w:tab w:val="left" w:pos="357"/>
        <w:tab w:val="left" w:pos="720"/>
        <w:tab w:val="right" w:leader="dot" w:pos="8307"/>
      </w:tabs>
      <w:spacing w:before="120" w:after="0"/>
      <w:ind w:left="720" w:right="720" w:hanging="360"/>
      <w:jc w:val="left"/>
    </w:pPr>
    <w:rPr>
      <w:smallCaps/>
      <w:noProof/>
    </w:rPr>
  </w:style>
  <w:style w:type="paragraph" w:styleId="TOC3">
    <w:name w:val="toc 3"/>
    <w:basedOn w:val="BodyText"/>
    <w:next w:val="BodyText"/>
    <w:pPr>
      <w:tabs>
        <w:tab w:val="right" w:leader="dot" w:pos="8307"/>
      </w:tabs>
      <w:spacing w:after="0"/>
      <w:ind w:left="720" w:right="720"/>
    </w:pPr>
  </w:style>
  <w:style w:type="paragraph" w:styleId="TOC4">
    <w:name w:val="toc 4"/>
    <w:basedOn w:val="BodyText"/>
    <w:next w:val="BodyText"/>
    <w:pPr>
      <w:tabs>
        <w:tab w:val="right" w:leader="dot" w:pos="8309"/>
      </w:tabs>
      <w:spacing w:after="0"/>
      <w:ind w:left="1440" w:right="720"/>
    </w:pPr>
  </w:style>
  <w:style w:type="paragraph" w:styleId="TOC5">
    <w:name w:val="toc 5"/>
    <w:basedOn w:val="BodyText"/>
    <w:pPr>
      <w:tabs>
        <w:tab w:val="right" w:leader="dot" w:pos="8309"/>
      </w:tabs>
      <w:spacing w:before="120" w:after="120"/>
      <w:ind w:left="720" w:right="720" w:hanging="720"/>
    </w:pPr>
    <w:rPr>
      <w:caps/>
    </w:rPr>
  </w:style>
  <w:style w:type="paragraph" w:styleId="TOC6">
    <w:name w:val="toc 6"/>
    <w:basedOn w:val="BodyText"/>
    <w:pPr>
      <w:tabs>
        <w:tab w:val="right" w:leader="dot" w:pos="8309"/>
      </w:tabs>
      <w:ind w:left="720" w:right="720"/>
    </w:pPr>
  </w:style>
  <w:style w:type="paragraph" w:styleId="TOC7">
    <w:name w:val="toc 7"/>
    <w:basedOn w:val="BodyText"/>
    <w:pPr>
      <w:tabs>
        <w:tab w:val="right" w:leader="dot" w:pos="8309"/>
      </w:tabs>
      <w:ind w:left="1080" w:right="720"/>
    </w:pPr>
    <w:rPr>
      <w:i/>
    </w:rPr>
  </w:style>
  <w:style w:type="paragraph" w:styleId="TOC8">
    <w:name w:val="toc 8"/>
    <w:basedOn w:val="BodyText"/>
    <w:pPr>
      <w:tabs>
        <w:tab w:val="right" w:leader="dot" w:pos="8309"/>
      </w:tabs>
      <w:ind w:left="1440" w:right="720"/>
    </w:pPr>
    <w:rPr>
      <w:i/>
    </w:rPr>
  </w:style>
  <w:style w:type="paragraph" w:styleId="TOC9">
    <w:name w:val="toc 9"/>
    <w:basedOn w:val="BodyText"/>
    <w:next w:val="Normal"/>
    <w:pPr>
      <w:tabs>
        <w:tab w:val="right" w:leader="dot" w:pos="8309"/>
      </w:tabs>
      <w:ind w:left="1440"/>
    </w:pPr>
    <w:rPr>
      <w:i/>
    </w:rPr>
  </w:style>
  <w:style w:type="paragraph" w:customStyle="1" w:styleId="ParaHeading">
    <w:name w:val="ParaHeading"/>
    <w:basedOn w:val="BodyText"/>
    <w:next w:val="BodyText"/>
    <w:pPr>
      <w:keepNext/>
      <w:keepLines/>
    </w:pPr>
    <w:rPr>
      <w:b/>
    </w:rPr>
  </w:style>
  <w:style w:type="character" w:styleId="FootnoteReference">
    <w:name w:val="footnote reference"/>
    <w:rPr>
      <w:vertAlign w:val="superscript"/>
    </w:rPr>
  </w:style>
  <w:style w:type="paragraph" w:styleId="FootnoteText">
    <w:name w:val="footnote text"/>
    <w:basedOn w:val="BodyText"/>
    <w:pPr>
      <w:spacing w:after="120"/>
      <w:ind w:left="357" w:hanging="357"/>
    </w:pPr>
    <w:rPr>
      <w:sz w:val="20"/>
      <w:szCs w:val="20"/>
    </w:rPr>
  </w:style>
  <w:style w:type="paragraph" w:customStyle="1" w:styleId="FootNoteSeparator">
    <w:name w:val="FootNote Separator"/>
    <w:basedOn w:val="Normal"/>
    <w:pPr>
      <w:pBdr>
        <w:top w:val="single" w:sz="4" w:space="1" w:color="auto"/>
      </w:pBdr>
    </w:pPr>
  </w:style>
  <w:style w:type="paragraph" w:styleId="ListBullet">
    <w:name w:val="List Bullet"/>
    <w:basedOn w:val="Normal"/>
    <w:pPr>
      <w:numPr>
        <w:numId w:val="11"/>
      </w:numPr>
    </w:pPr>
  </w:style>
  <w:style w:type="paragraph" w:styleId="ListBullet2">
    <w:name w:val="List Bullet 2"/>
    <w:basedOn w:val="Normal"/>
    <w:pPr>
      <w:numPr>
        <w:numId w:val="12"/>
      </w:numPr>
    </w:pPr>
  </w:style>
  <w:style w:type="paragraph" w:styleId="ListBullet3">
    <w:name w:val="List Bullet 3"/>
    <w:basedOn w:val="Normal"/>
    <w:pPr>
      <w:numPr>
        <w:numId w:val="13"/>
      </w:numPr>
    </w:pPr>
  </w:style>
  <w:style w:type="paragraph" w:styleId="ListBullet4">
    <w:name w:val="List Bullet 4"/>
    <w:basedOn w:val="Normal"/>
    <w:pPr>
      <w:numPr>
        <w:numId w:val="14"/>
      </w:numPr>
    </w:pPr>
  </w:style>
  <w:style w:type="paragraph" w:styleId="ListBullet5">
    <w:name w:val="List Bullet 5"/>
    <w:basedOn w:val="Normal"/>
    <w:pPr>
      <w:numPr>
        <w:numId w:val="15"/>
      </w:numPr>
    </w:pPr>
  </w:style>
  <w:style w:type="paragraph" w:styleId="Index2">
    <w:name w:val="index 2"/>
    <w:basedOn w:val="Normal"/>
    <w:next w:val="Normal"/>
    <w:pPr>
      <w:ind w:left="480" w:hanging="240"/>
    </w:pPr>
  </w:style>
  <w:style w:type="paragraph" w:styleId="Index3">
    <w:name w:val="index 3"/>
    <w:basedOn w:val="Normal"/>
    <w:next w:val="Normal"/>
    <w:pPr>
      <w:ind w:left="720" w:hanging="240"/>
    </w:pPr>
  </w:style>
  <w:style w:type="paragraph" w:styleId="Index4">
    <w:name w:val="index 4"/>
    <w:basedOn w:val="Normal"/>
    <w:next w:val="Normal"/>
    <w:pPr>
      <w:ind w:left="960" w:hanging="240"/>
    </w:pPr>
  </w:style>
  <w:style w:type="paragraph" w:styleId="Index5">
    <w:name w:val="index 5"/>
    <w:basedOn w:val="Normal"/>
    <w:next w:val="Normal"/>
    <w:pPr>
      <w:ind w:left="1200" w:hanging="240"/>
    </w:pPr>
  </w:style>
  <w:style w:type="paragraph" w:styleId="Index6">
    <w:name w:val="index 6"/>
    <w:basedOn w:val="Normal"/>
    <w:next w:val="Normal"/>
    <w:pPr>
      <w:ind w:left="1440" w:hanging="240"/>
    </w:pPr>
  </w:style>
  <w:style w:type="paragraph" w:styleId="Index7">
    <w:name w:val="index 7"/>
    <w:basedOn w:val="Normal"/>
    <w:next w:val="Normal"/>
    <w:pPr>
      <w:ind w:left="1680" w:hanging="240"/>
    </w:pPr>
  </w:style>
  <w:style w:type="paragraph" w:styleId="Index8">
    <w:name w:val="index 8"/>
    <w:basedOn w:val="Normal"/>
    <w:next w:val="Normal"/>
    <w:pPr>
      <w:ind w:left="1920" w:hanging="240"/>
    </w:pPr>
  </w:style>
  <w:style w:type="paragraph" w:styleId="Index9">
    <w:name w:val="index 9"/>
    <w:basedOn w:val="Normal"/>
    <w:next w:val="Normal"/>
    <w:pPr>
      <w:ind w:left="2160" w:hanging="240"/>
    </w:pPr>
  </w:style>
  <w:style w:type="paragraph" w:customStyle="1" w:styleId="FWBCont1">
    <w:name w:val="FWB Cont 1"/>
    <w:basedOn w:val="Normal"/>
    <w:rsid w:val="00D014A8"/>
    <w:pPr>
      <w:spacing w:after="240"/>
      <w:jc w:val="both"/>
    </w:pPr>
    <w:rPr>
      <w:szCs w:val="20"/>
    </w:rPr>
  </w:style>
  <w:style w:type="paragraph" w:customStyle="1" w:styleId="HeaderCPN">
    <w:name w:val="HeaderCPN"/>
    <w:basedOn w:val="BodyText"/>
    <w:pPr>
      <w:spacing w:before="360" w:after="0"/>
      <w:jc w:val="right"/>
    </w:pPr>
  </w:style>
  <w:style w:type="paragraph" w:styleId="Date">
    <w:name w:val="Date"/>
    <w:basedOn w:val="Normal"/>
    <w:next w:val="Normal"/>
  </w:style>
  <w:style w:type="paragraph" w:customStyle="1" w:styleId="FWBCont2">
    <w:name w:val="FWB Cont 2"/>
    <w:basedOn w:val="FWBCont1"/>
    <w:rsid w:val="00D014A8"/>
  </w:style>
  <w:style w:type="paragraph" w:customStyle="1" w:styleId="HeaderFPN">
    <w:name w:val="HeaderFPN"/>
    <w:basedOn w:val="HeaderCPN"/>
    <w:pPr>
      <w:spacing w:before="0"/>
    </w:pPr>
  </w:style>
  <w:style w:type="paragraph" w:customStyle="1" w:styleId="HeaderFPCSLogo">
    <w:name w:val="HeaderFPCSLogo"/>
    <w:basedOn w:val="Header"/>
    <w:pPr>
      <w:tabs>
        <w:tab w:val="clear" w:pos="8280"/>
      </w:tabs>
      <w:jc w:val="center"/>
    </w:pPr>
  </w:style>
  <w:style w:type="paragraph" w:customStyle="1" w:styleId="HeaderCPCSLogo">
    <w:name w:val="HeaderCPCSLogo"/>
    <w:basedOn w:val="HeaderFPCSLogo"/>
    <w:pPr>
      <w:spacing w:before="360"/>
    </w:pPr>
  </w:style>
  <w:style w:type="paragraph" w:customStyle="1" w:styleId="FWBCont3">
    <w:name w:val="FWB Cont 3"/>
    <w:basedOn w:val="FWBCont2"/>
    <w:rsid w:val="00D014A8"/>
    <w:pPr>
      <w:ind w:left="720"/>
    </w:pPr>
  </w:style>
  <w:style w:type="paragraph" w:customStyle="1" w:styleId="FWBCont4">
    <w:name w:val="FWB Cont 4"/>
    <w:basedOn w:val="FWBCont3"/>
    <w:rsid w:val="00D014A8"/>
    <w:pPr>
      <w:ind w:left="1440"/>
    </w:pPr>
  </w:style>
  <w:style w:type="paragraph" w:customStyle="1" w:styleId="FWBCont5">
    <w:name w:val="FWB Cont 5"/>
    <w:basedOn w:val="FWBCont4"/>
    <w:rsid w:val="00D014A8"/>
    <w:pPr>
      <w:ind w:left="2160"/>
    </w:pPr>
  </w:style>
  <w:style w:type="paragraph" w:customStyle="1" w:styleId="FWBCont6">
    <w:name w:val="FWB Cont 6"/>
    <w:basedOn w:val="FWBCont5"/>
    <w:rsid w:val="00D014A8"/>
    <w:pPr>
      <w:ind w:left="2880"/>
    </w:pPr>
  </w:style>
  <w:style w:type="paragraph" w:customStyle="1" w:styleId="FWBCont7">
    <w:name w:val="FWB Cont 7"/>
    <w:basedOn w:val="FWBCont6"/>
    <w:rsid w:val="00D014A8"/>
    <w:pPr>
      <w:ind w:left="3600"/>
    </w:pPr>
  </w:style>
  <w:style w:type="paragraph" w:customStyle="1" w:styleId="FWBCont8">
    <w:name w:val="FWB Cont 8"/>
    <w:basedOn w:val="FWBCont7"/>
    <w:rsid w:val="00D014A8"/>
    <w:pPr>
      <w:ind w:left="4321"/>
    </w:pPr>
  </w:style>
  <w:style w:type="paragraph" w:customStyle="1" w:styleId="FWBL1">
    <w:name w:val="FWB_L1"/>
    <w:basedOn w:val="Normal"/>
    <w:next w:val="FWBL2"/>
    <w:rsid w:val="00D014A8"/>
    <w:pPr>
      <w:keepNext/>
      <w:keepLines/>
      <w:numPr>
        <w:numId w:val="16"/>
      </w:numPr>
      <w:spacing w:after="240"/>
      <w:outlineLvl w:val="0"/>
    </w:pPr>
    <w:rPr>
      <w:b/>
      <w:smallCaps/>
      <w:szCs w:val="20"/>
    </w:rPr>
  </w:style>
  <w:style w:type="paragraph" w:customStyle="1" w:styleId="FWBL2">
    <w:name w:val="FWB_L2"/>
    <w:basedOn w:val="FWBL1"/>
    <w:rsid w:val="00D014A8"/>
    <w:pPr>
      <w:keepNext w:val="0"/>
      <w:keepLines w:val="0"/>
      <w:numPr>
        <w:ilvl w:val="1"/>
      </w:numPr>
      <w:jc w:val="both"/>
      <w:outlineLvl w:val="9"/>
    </w:pPr>
    <w:rPr>
      <w:b w:val="0"/>
      <w:smallCaps w:val="0"/>
    </w:rPr>
  </w:style>
  <w:style w:type="paragraph" w:customStyle="1" w:styleId="FWBL3">
    <w:name w:val="FWB_L3"/>
    <w:basedOn w:val="FWBL2"/>
    <w:rsid w:val="00D014A8"/>
    <w:pPr>
      <w:numPr>
        <w:ilvl w:val="2"/>
      </w:numPr>
    </w:pPr>
  </w:style>
  <w:style w:type="paragraph" w:customStyle="1" w:styleId="FWBL4">
    <w:name w:val="FWB_L4"/>
    <w:basedOn w:val="FWBL3"/>
    <w:rsid w:val="00D014A8"/>
    <w:pPr>
      <w:numPr>
        <w:ilvl w:val="3"/>
      </w:numPr>
    </w:pPr>
  </w:style>
  <w:style w:type="paragraph" w:customStyle="1" w:styleId="FWBL5">
    <w:name w:val="FWB_L5"/>
    <w:basedOn w:val="FWBL4"/>
    <w:rsid w:val="00D014A8"/>
    <w:pPr>
      <w:numPr>
        <w:ilvl w:val="4"/>
      </w:numPr>
    </w:pPr>
  </w:style>
  <w:style w:type="paragraph" w:customStyle="1" w:styleId="FWBL6">
    <w:name w:val="FWB_L6"/>
    <w:basedOn w:val="FWBL5"/>
    <w:rsid w:val="00D014A8"/>
    <w:pPr>
      <w:numPr>
        <w:ilvl w:val="5"/>
      </w:numPr>
    </w:pPr>
  </w:style>
  <w:style w:type="paragraph" w:customStyle="1" w:styleId="FWBL7">
    <w:name w:val="FWB_L7"/>
    <w:basedOn w:val="FWBL6"/>
    <w:rsid w:val="00D014A8"/>
    <w:pPr>
      <w:numPr>
        <w:ilvl w:val="6"/>
      </w:numPr>
    </w:pPr>
  </w:style>
  <w:style w:type="paragraph" w:customStyle="1" w:styleId="FWBL8">
    <w:name w:val="FWB_L8"/>
    <w:basedOn w:val="FWBL7"/>
    <w:rsid w:val="00D014A8"/>
    <w:pPr>
      <w:numPr>
        <w:ilvl w:val="7"/>
      </w:numPr>
    </w:pPr>
  </w:style>
  <w:style w:type="paragraph" w:customStyle="1" w:styleId="FWBanking1L1">
    <w:name w:val="FWBanking1_L1"/>
    <w:basedOn w:val="Normal"/>
    <w:next w:val="FWBanking1L2"/>
    <w:rsid w:val="00D014A8"/>
    <w:pPr>
      <w:keepNext/>
      <w:keepLines/>
      <w:numPr>
        <w:numId w:val="24"/>
      </w:numPr>
      <w:spacing w:after="240"/>
      <w:outlineLvl w:val="0"/>
    </w:pPr>
    <w:rPr>
      <w:b/>
      <w:caps/>
      <w:sz w:val="22"/>
      <w:szCs w:val="20"/>
    </w:rPr>
  </w:style>
  <w:style w:type="paragraph" w:customStyle="1" w:styleId="FWBanking1L2">
    <w:name w:val="FWBanking1_L2"/>
    <w:basedOn w:val="FWBanking1L1"/>
    <w:next w:val="FWBanking1L3"/>
    <w:rsid w:val="00D014A8"/>
    <w:pPr>
      <w:keepLines w:val="0"/>
      <w:numPr>
        <w:ilvl w:val="1"/>
      </w:numPr>
      <w:jc w:val="both"/>
      <w:outlineLvl w:val="9"/>
    </w:pPr>
    <w:rPr>
      <w:caps w:val="0"/>
    </w:rPr>
  </w:style>
  <w:style w:type="paragraph" w:customStyle="1" w:styleId="FWBanking1L3">
    <w:name w:val="FWBanking1_L3"/>
    <w:basedOn w:val="FWBanking1L2"/>
    <w:rsid w:val="00D014A8"/>
    <w:pPr>
      <w:keepNext w:val="0"/>
      <w:numPr>
        <w:ilvl w:val="2"/>
      </w:numPr>
    </w:pPr>
    <w:rPr>
      <w:b w:val="0"/>
    </w:rPr>
  </w:style>
  <w:style w:type="paragraph" w:customStyle="1" w:styleId="FWBanking1L4">
    <w:name w:val="FWBanking1_L4"/>
    <w:basedOn w:val="FWBanking1L3"/>
    <w:rsid w:val="00D014A8"/>
    <w:pPr>
      <w:numPr>
        <w:ilvl w:val="3"/>
      </w:numPr>
    </w:pPr>
  </w:style>
  <w:style w:type="paragraph" w:customStyle="1" w:styleId="FWBanking1L5">
    <w:name w:val="FWBanking1_L5"/>
    <w:basedOn w:val="FWBanking1L4"/>
    <w:rsid w:val="00D014A8"/>
    <w:pPr>
      <w:numPr>
        <w:ilvl w:val="4"/>
      </w:numPr>
    </w:pPr>
  </w:style>
  <w:style w:type="paragraph" w:customStyle="1" w:styleId="FWBanking1L6">
    <w:name w:val="FWBanking1_L6"/>
    <w:basedOn w:val="FWBanking1L5"/>
    <w:rsid w:val="00D014A8"/>
    <w:pPr>
      <w:numPr>
        <w:ilvl w:val="5"/>
      </w:numPr>
    </w:pPr>
  </w:style>
  <w:style w:type="paragraph" w:customStyle="1" w:styleId="FWBanking1L7">
    <w:name w:val="FWBanking1_L7"/>
    <w:basedOn w:val="FWBanking1L6"/>
    <w:rsid w:val="00D014A8"/>
    <w:pPr>
      <w:numPr>
        <w:ilvl w:val="6"/>
      </w:numPr>
    </w:pPr>
  </w:style>
  <w:style w:type="paragraph" w:customStyle="1" w:styleId="FWBanking1L8">
    <w:name w:val="FWBanking1_L8"/>
    <w:basedOn w:val="FWBanking1L7"/>
    <w:rsid w:val="00D014A8"/>
    <w:pPr>
      <w:numPr>
        <w:ilvl w:val="7"/>
      </w:numPr>
    </w:pPr>
  </w:style>
  <w:style w:type="paragraph" w:customStyle="1" w:styleId="Para2">
    <w:name w:val="Para2"/>
    <w:basedOn w:val="ParaHeading"/>
    <w:rsid w:val="00D014A8"/>
    <w:pPr>
      <w:keepLines w:val="0"/>
      <w:jc w:val="left"/>
    </w:pPr>
    <w:rPr>
      <w:i/>
    </w:rPr>
  </w:style>
  <w:style w:type="paragraph" w:customStyle="1" w:styleId="StyleBodyTextJustifiedFirstline127cm">
    <w:name w:val="Style Body Text + Justified First line:  1.27 cm"/>
    <w:basedOn w:val="BodyText"/>
    <w:rsid w:val="00D014A8"/>
    <w:pPr>
      <w:spacing w:line="260" w:lineRule="atLeast"/>
      <w:ind w:firstLine="720"/>
    </w:pPr>
    <w:rPr>
      <w:sz w:val="22"/>
      <w:szCs w:val="20"/>
    </w:rPr>
  </w:style>
  <w:style w:type="paragraph" w:customStyle="1" w:styleId="StyleBodyTextJustifiedLeft063cmFirstline063cm">
    <w:name w:val="Style Body Text + Justified Left:  0.63 cm First line:  0.63 cm"/>
    <w:basedOn w:val="BodyText"/>
    <w:rsid w:val="00D014A8"/>
    <w:pPr>
      <w:spacing w:line="260" w:lineRule="atLeast"/>
      <w:ind w:left="357" w:firstLine="357"/>
    </w:pPr>
    <w:rPr>
      <w:sz w:val="22"/>
      <w:szCs w:val="20"/>
    </w:rPr>
  </w:style>
  <w:style w:type="character" w:styleId="Strong">
    <w:name w:val="Strong"/>
    <w:qFormat/>
    <w:rsid w:val="00D014A8"/>
    <w:rPr>
      <w:b/>
      <w:bCs/>
    </w:rPr>
  </w:style>
  <w:style w:type="paragraph" w:styleId="BalloonText">
    <w:name w:val="Balloon Text"/>
    <w:basedOn w:val="Normal"/>
    <w:link w:val="BalloonTextChar"/>
    <w:rsid w:val="007720AC"/>
    <w:rPr>
      <w:rFonts w:ascii="Tahoma" w:hAnsi="Tahoma" w:cs="Tahoma"/>
      <w:sz w:val="16"/>
      <w:szCs w:val="16"/>
    </w:rPr>
  </w:style>
  <w:style w:type="character" w:customStyle="1" w:styleId="BalloonTextChar">
    <w:name w:val="Balloon Text Char"/>
    <w:link w:val="BalloonText"/>
    <w:rsid w:val="007720AC"/>
    <w:rPr>
      <w:rFonts w:ascii="Tahoma" w:hAnsi="Tahoma" w:cs="Tahoma"/>
      <w:sz w:val="16"/>
      <w:szCs w:val="16"/>
      <w:lang w:eastAsia="en-US"/>
    </w:rPr>
  </w:style>
  <w:style w:type="character" w:customStyle="1" w:styleId="FooterChar">
    <w:name w:val="Footer Char"/>
    <w:link w:val="Footer"/>
    <w:rsid w:val="009E5330"/>
    <w:rPr>
      <w:sz w:val="16"/>
      <w:szCs w:val="24"/>
      <w:lang w:eastAsia="en-US"/>
    </w:rPr>
  </w:style>
  <w:style w:type="paragraph" w:customStyle="1" w:styleId="MacPacTrailer">
    <w:name w:val="MacPac Trailer"/>
    <w:rsid w:val="009E5330"/>
    <w:pPr>
      <w:widowControl w:val="0"/>
      <w:spacing w:line="170" w:lineRule="exact"/>
    </w:pPr>
    <w:rPr>
      <w:sz w:val="1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Base_Doc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BOEReplicationFlag xmlns="http://schemas.microsoft.com/sharepoint/v3">0</BOEReplicationFlag>
    <TaxCatchAll xmlns="a5edd0e9-353e-4089-bcbc-d9218926e91f">
      <Value>39</Value>
    </TaxCatchAll>
    <BOETwoLevelApprovalUnapprovedUrls xmlns="1789C550-A0F1-49FC-9BBF-86F14887A01A" xsi:nil="true"/>
    <BOEReplicateBackwardLinksOnDeployFlag xmlns="http://schemas.microsoft.com/sharepoint/v3">false</BOEReplicateBackwardLinksOnDeployFlag>
    <PublishDate xmlns="http://schemas.microsoft.com/sharepoint/v3" xsi:nil="true"/>
    <BOETaxonomyFieldTaxHTField0 xmlns="1789C550-A0F1-49FC-9BBF-86F14887A01A">
      <Terms xmlns="http://schemas.microsoft.com/office/infopath/2007/PartnerControls">
        <TermInfo xmlns="http://schemas.microsoft.com/office/infopath/2007/PartnerControls">
          <TermName xmlns="http://schemas.microsoft.com/office/infopath/2007/PartnerControls">Markets</TermName>
          <TermId xmlns="http://schemas.microsoft.com/office/infopath/2007/PartnerControls">3b29a04c-23df-40f2-9c92-7fbcc36495b2</TermId>
        </TermInfo>
      </Terms>
    </BOETaxonomyFieldTaxHTField0>
    <ContentReviewDate xmlns="http://schemas.microsoft.com/sharepoint/v3">1900-01-01T00:00:00Z</ContentReviewDate>
    <PublishingExpirationDate xmlns="http://schemas.microsoft.com/sharepoint/v3" xsi:nil="true"/>
    <IncludeContentsInIndex xmlns="http://schemas.microsoft.com/sharepoint/v3">true</IncludeContentsInIndex>
    <PublishingStartDate xmlns="http://schemas.microsoft.com/sharepoint/v3" xsi:nil="true"/>
    <BOEKeywords xmlns="http://schemas.microsoft.com/sharepoint/v3/fields" xsi:nil="true"/>
    <OwnerGroup xmlns="http://schemas.microsoft.com/sharepoint/v3">
      <UserInfo>
        <DisplayName/>
        <AccountId>330</AccountId>
        <AccountType/>
      </UserInfo>
    </OwnerGroup>
    <BOEApprovalStatus xmlns="http://schemas.microsoft.com/sharepoint/v3">Pending Approval</BOEApprovalStatus>
    <BOESummaryText xmlns="http://schemas.microsoft.com/sharepoint/v3" xsi:nil="true"/>
    <ArchivalChoice xmlns="http://schemas.microsoft.com/sharepoint/v3">3 Years</ArchivalChoice>
    <Archival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3E0C92AC79B24CAAC85AA1BAC7BBA8" ma:contentTypeVersion="1083" ma:contentTypeDescription="Create a new document." ma:contentTypeScope="" ma:versionID="a71f411e27d38df8e694dd48dcf542ea">
  <xsd:schema xmlns:xsd="http://www.w3.org/2001/XMLSchema" xmlns:xs="http://www.w3.org/2001/XMLSchema" xmlns:p="http://schemas.microsoft.com/office/2006/metadata/properties" xmlns:ns1="http://schemas.microsoft.com/sharepoint/v3" xmlns:ns2="1789C550-A0F1-49FC-9BBF-86F14887A01A" xmlns:ns3="a5edd0e9-353e-4089-bcbc-d9218926e91f" xmlns:ns4="A5EDD0E9-353E-4089-BCBC-D9218926E91F" xmlns:ns5="http://schemas.microsoft.com/sharepoint/v3/fields" targetNamespace="http://schemas.microsoft.com/office/2006/metadata/properties" ma:root="true" ma:fieldsID="88d1e0905f22dcc13c92d7b8adf18442" ns1:_="" ns2:_="" ns3:_="" ns4:_="" ns5:_="">
    <xsd:import namespace="http://schemas.microsoft.com/sharepoint/v3"/>
    <xsd:import namespace="1789C550-A0F1-49FC-9BBF-86F14887A01A"/>
    <xsd:import namespace="a5edd0e9-353e-4089-bcbc-d9218926e91f"/>
    <xsd:import namespace="A5EDD0E9-353E-4089-BCBC-D9218926E91F"/>
    <xsd:import namespace="http://schemas.microsoft.com/sharepoint/v3/fields"/>
    <xsd:element name="properties">
      <xsd:complexType>
        <xsd:sequence>
          <xsd:element name="documentManagement">
            <xsd:complexType>
              <xsd:all>
                <xsd:element ref="ns1:PublishingStartDate" minOccurs="0"/>
                <xsd:element ref="ns1:PublishingExpirationDate" minOccurs="0"/>
                <xsd:element ref="ns1:PublishDate" minOccurs="0"/>
                <xsd:element ref="ns1:OwnerGroup"/>
                <xsd:element ref="ns2:BOETaxonomyFieldTaxHTField0" minOccurs="0"/>
                <xsd:element ref="ns3:TaxCatchAll" minOccurs="0"/>
                <xsd:element ref="ns4:TaxCatchAllLabel" minOccurs="0"/>
                <xsd:element ref="ns5:BOEKeywords" minOccurs="0"/>
                <xsd:element ref="ns1:BOESummaryText" minOccurs="0"/>
                <xsd:element ref="ns1:IncludeContentsInIndex" minOccurs="0"/>
                <xsd:element ref="ns1:BOEApprovalStatus" minOccurs="0"/>
                <xsd:element ref="ns2:BOETwoLevelApprovalUnapprovedUrls" minOccurs="0"/>
                <xsd:element ref="ns1:ApprovedBy" minOccurs="0"/>
                <xsd:element ref="ns1:PublishedBy" minOccurs="0"/>
                <xsd:element ref="ns1:ArchivalDate" minOccurs="0"/>
                <xsd:element ref="ns1:ArchivalChoice"/>
                <xsd:element ref="ns1:BOEReplicationFlag" minOccurs="0"/>
                <xsd:element ref="ns1:BOEReplicateBackwardLinksOnDeployFlag" minOccurs="0"/>
                <xsd:element ref="ns1:ContentReviewDa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element name="PublishDate" ma:index="10" nillable="true" ma:displayName="Publication Date" ma:format="DateOnly" ma:internalName="PublishDate" ma:readOnly="false">
      <xsd:simpleType>
        <xsd:restriction base="dms:DateTime"/>
      </xsd:simpleType>
    </xsd:element>
    <xsd:element name="OwnerGroup" ma:index="11" ma:displayName="Owner Group" ma:list="UserInfo" ma:SearchPeopleOnly="false" ma:internalName="OwnerGroup"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BOESummaryText" ma:index="17" nillable="true" ma:displayName="Summary Text" ma:internalName="BOESummaryText" ma:readOnly="false">
      <xsd:simpleType>
        <xsd:restriction base="dms:Note">
          <xsd:maxLength value="255"/>
        </xsd:restriction>
      </xsd:simpleType>
    </xsd:element>
    <xsd:element name="IncludeContentsInIndex" ma:index="18" nillable="true" ma:displayName="Make Content Searchable" ma:default="1" ma:internalName="IncludeContentsInIndex" ma:readOnly="false">
      <xsd:simpleType>
        <xsd:restriction base="dms:Boolean"/>
      </xsd:simpleType>
    </xsd:element>
    <xsd:element name="BOEApprovalStatus" ma:index="19" nillable="true" ma:displayName="2 Stage Approval Status" ma:default="Pending Approval" ma:internalName="BOEApprovalStatus" ma:readOnly="false">
      <xsd:simpleType>
        <xsd:restriction base="dms:Choice">
          <xsd:enumeration value="Pending Approval"/>
          <xsd:enumeration value="Level 1 Approved"/>
          <xsd:enumeration value="Level 1 Rejected"/>
          <xsd:enumeration value="Level 2 Approved"/>
          <xsd:enumeration value="Level 2 Rejected"/>
        </xsd:restriction>
      </xsd:simpleType>
    </xsd:element>
    <xsd:element name="ApprovedBy" ma:index="21" nillable="true" ma:displayName="Approved By" ma:list="UserInfo" ma:internalName="Appro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shedBy" ma:index="22" nillable="true" ma:displayName="Published By" ma:list="UserInfo" ma:internalName="Publish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chivalDate" ma:index="23" nillable="true" ma:displayName="Archival Date" ma:format="DateOnly" ma:internalName="ArchivalDate" ma:readOnly="false">
      <xsd:simpleType>
        <xsd:restriction base="dms:DateTime"/>
      </xsd:simpleType>
    </xsd:element>
    <xsd:element name="ArchivalChoice" ma:index="24" ma:displayName="Archive In" ma:default="3 Years" ma:internalName="ArchivalChoice" ma:readOnly="false">
      <xsd:simpleType>
        <xsd:restriction base="dms:Choice">
          <xsd:enumeration value="3 Months"/>
          <xsd:enumeration value="6 Months"/>
          <xsd:enumeration value="1 Year"/>
          <xsd:enumeration value="2 Years"/>
          <xsd:enumeration value="3 Years"/>
          <xsd:enumeration value="4 Years"/>
          <xsd:enumeration value="5 Years"/>
        </xsd:restriction>
      </xsd:simpleType>
    </xsd:element>
    <xsd:element name="BOEReplicationFlag" ma:index="25" nillable="true" ma:displayName="Replicated" ma:default="1" ma:internalName="Replicated" ma:readOnly="false">
      <xsd:simpleType>
        <xsd:restriction base="dms:Text"/>
      </xsd:simpleType>
    </xsd:element>
    <xsd:element name="BOEReplicateBackwardLinksOnDeployFlag" ma:index="26" nillable="true" ma:displayName="Replicate Backward Links On Deploy" ma:default="0" ma:internalName="Replicate_x0020_Backward_x0020_Links_x0020_On_x0020_Deploy" ma:readOnly="false">
      <xsd:simpleType>
        <xsd:restriction base="dms:Boolean"/>
      </xsd:simpleType>
    </xsd:element>
    <xsd:element name="ContentReviewDate" ma:index="27" ma:displayName="Content Review Date" ma:internalName="ContentReview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89C550-A0F1-49FC-9BBF-86F14887A01A" elementFormDefault="qualified">
    <xsd:import namespace="http://schemas.microsoft.com/office/2006/documentManagement/types"/>
    <xsd:import namespace="http://schemas.microsoft.com/office/infopath/2007/PartnerControls"/>
    <xsd:element name="BOETaxonomyFieldTaxHTField0" ma:index="13" ma:taxonomy="true" ma:internalName="BOETaxonomyFieldTaxHTField0" ma:taxonomyFieldName="BOETaxonomyField" ma:displayName="Taxonomy" ma:default="" ma:fieldId="{8d0458c1-0fb7-4981-bee1-52d0df01895c}" ma:taxonomyMulti="true" ma:sspId="8879b917-e261-45cf-a9d8-7a379b5709b9" ma:termSetId="f722e845-53bc-4304-a021-71ff68974382" ma:anchorId="00000000-0000-0000-0000-000000000000" ma:open="false" ma:isKeyword="false">
      <xsd:complexType>
        <xsd:sequence>
          <xsd:element ref="pc:Terms" minOccurs="0" maxOccurs="1"/>
        </xsd:sequence>
      </xsd:complexType>
    </xsd:element>
    <xsd:element name="BOETwoLevelApprovalUnapprovedUrls" ma:index="20" nillable="true" ma:displayName="Unapproved Urls" ma:internalName="BOETwoLevelApprovalUnapprovedUrl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edd0e9-353e-4089-bcbc-d9218926e91f" elementFormDefault="qualified">
    <xsd:import namespace="http://schemas.microsoft.com/office/2006/documentManagement/types"/>
    <xsd:import namespace="http://schemas.microsoft.com/office/infopath/2007/PartnerControls"/>
    <xsd:element name="TaxCatchAll" ma:index="14" nillable="true" ma:displayName="Taxonomy Catch All Column" ma:description="" ma:hidden="true" ma:list="{24e5fe3a-2481-4c14-85cb-2566c1d518d1}" ma:internalName="TaxCatchAll" ma:showField="CatchAllData" ma:web="a5edd0e9-353e-4089-bcbc-d9218926e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5EDD0E9-353E-4089-BCBC-D9218926E91F" elementFormDefault="qualified">
    <xsd:import namespace="http://schemas.microsoft.com/office/2006/documentManagement/types"/>
    <xsd:import namespace="http://schemas.microsoft.com/office/infopath/2007/PartnerControls"/>
    <xsd:element name="TaxCatchAllLabel" ma:index="15" nillable="true" ma:displayName="Taxonomy Catch All Column1" ma:hidden="true" ma:list="{24e5fe3a-2481-4c14-85cb-2566c1d518d1}" ma:internalName="TaxCatchAllLabel" ma:readOnly="true" ma:showField="CatchAllDataLabel" ma:web="a5edd0e9-353e-4089-bcbc-d9218926e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BOEKeywords" ma:index="16" nillable="true" ma:displayName="Keywords" ma:hidden="true" ma:internalName="BOEKeyword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FF131-BD09-4381-B6F6-82AA26446812}">
  <ds:schemaRefs>
    <ds:schemaRef ds:uri="http://schemas.microsoft.com/office/2006/metadata/longProperties"/>
  </ds:schemaRefs>
</ds:datastoreItem>
</file>

<file path=customXml/itemProps2.xml><?xml version="1.0" encoding="utf-8"?>
<ds:datastoreItem xmlns:ds="http://schemas.openxmlformats.org/officeDocument/2006/customXml" ds:itemID="{A4C34445-F2C0-4FA3-B620-D9E29F91D7AA}">
  <ds:schemaRefs>
    <ds:schemaRef ds:uri="http://schemas.microsoft.com/office/2006/metadata/properties"/>
    <ds:schemaRef ds:uri="http://schemas.microsoft.com/office/infopath/2007/PartnerControls"/>
    <ds:schemaRef ds:uri="http://schemas.microsoft.com/sharepoint/v3"/>
    <ds:schemaRef ds:uri="a5edd0e9-353e-4089-bcbc-d9218926e91f"/>
    <ds:schemaRef ds:uri="1789C550-A0F1-49FC-9BBF-86F14887A01A"/>
    <ds:schemaRef ds:uri="http://schemas.microsoft.com/sharepoint/v3/fields"/>
  </ds:schemaRefs>
</ds:datastoreItem>
</file>

<file path=customXml/itemProps3.xml><?xml version="1.0" encoding="utf-8"?>
<ds:datastoreItem xmlns:ds="http://schemas.openxmlformats.org/officeDocument/2006/customXml" ds:itemID="{2AF3AE58-8AE2-41EA-94F6-3BE2DBBFB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789C550-A0F1-49FC-9BBF-86F14887A01A"/>
    <ds:schemaRef ds:uri="a5edd0e9-353e-4089-bcbc-d9218926e91f"/>
    <ds:schemaRef ds:uri="A5EDD0E9-353E-4089-BCBC-D9218926E91F"/>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E49F41-6C3F-48CA-8DDE-A5A3568C4D37}">
  <ds:schemaRefs>
    <ds:schemaRef ds:uri="http://schemas.microsoft.com/sharepoint/v3/contenttype/forms"/>
  </ds:schemaRefs>
</ds:datastoreItem>
</file>

<file path=customXml/itemProps5.xml><?xml version="1.0" encoding="utf-8"?>
<ds:datastoreItem xmlns:ds="http://schemas.openxmlformats.org/officeDocument/2006/customXml" ds:itemID="{6C93F484-78C9-4FF4-B491-99E8772DA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Base_Document</Template>
  <TotalTime>3</TotalTime>
  <Pages>11</Pages>
  <Words>1774</Words>
  <Characters>10115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Base Document</vt:lpstr>
    </vt:vector>
  </TitlesOfParts>
  <Company>Freshfields Bruckhaus Deringer</Company>
  <LinksUpToDate>false</LinksUpToDate>
  <CharactersWithSpaces>11866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Document</dc:title>
  <dc:subject/>
  <dc:creator>fmclean</dc:creator>
  <cp:keywords/>
  <cp:lastModifiedBy>EVANS, Rachael</cp:lastModifiedBy>
  <cp:revision>3</cp:revision>
  <cp:lastPrinted>2013-11-20T16:11:00Z</cp:lastPrinted>
  <dcterms:created xsi:type="dcterms:W3CDTF">2020-03-27T09:32:00Z</dcterms:created>
  <dcterms:modified xsi:type="dcterms:W3CDTF">2020-03-27T16:08:00Z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2.0.7</vt:lpwstr>
  </property>
  <property fmtid="{D5CDD505-2E9C-101B-9397-08002B2CF9AE}" pid="3" name="operId">
    <vt:lpwstr>FMCLEAN</vt:lpwstr>
  </property>
  <property fmtid="{D5CDD505-2E9C-101B-9397-08002B2CF9AE}" pid="4" name="operName">
    <vt:lpwstr>McLean, Flora</vt:lpwstr>
  </property>
  <property fmtid="{D5CDD505-2E9C-101B-9397-08002B2CF9AE}" pid="5" name="operLocation">
    <vt:lpwstr>London</vt:lpwstr>
  </property>
  <property fmtid="{D5CDD505-2E9C-101B-9397-08002B2CF9AE}" pid="6" name="operExtension">
    <vt:lpwstr>2739</vt:lpwstr>
  </property>
  <property fmtid="{D5CDD505-2E9C-101B-9397-08002B2CF9AE}" pid="7" name="operPhone">
    <vt:lpwstr>44 20 7785 2739</vt:lpwstr>
  </property>
  <property fmtid="{D5CDD505-2E9C-101B-9397-08002B2CF9AE}" pid="8" name="operEmail">
    <vt:lpwstr>flora.mclean@freshfields.com</vt:lpwstr>
  </property>
  <property fmtid="{D5CDD505-2E9C-101B-9397-08002B2CF9AE}" pid="9" name="operFax">
    <vt:lpwstr>44 20 7108 2739</vt:lpwstr>
  </property>
  <property fmtid="{D5CDD505-2E9C-101B-9397-08002B2CF9AE}" pid="10" name="operCorresp">
    <vt:lpwstr>Flora McLean</vt:lpwstr>
  </property>
  <property fmtid="{D5CDD505-2E9C-101B-9397-08002B2CF9AE}" pid="11" name="operInitials">
    <vt:lpwstr>FJM</vt:lpwstr>
  </property>
  <property fmtid="{D5CDD505-2E9C-101B-9397-08002B2CF9AE}" pid="12" name="operClass">
    <vt:lpwstr>Fee Earner</vt:lpwstr>
  </property>
  <property fmtid="{D5CDD505-2E9C-101B-9397-08002B2CF9AE}" pid="13" name="authId">
    <vt:lpwstr>VKOOB</vt:lpwstr>
  </property>
  <property fmtid="{D5CDD505-2E9C-101B-9397-08002B2CF9AE}" pid="14" name="authName">
    <vt:lpwstr>Koob, Victoria</vt:lpwstr>
  </property>
  <property fmtid="{D5CDD505-2E9C-101B-9397-08002B2CF9AE}" pid="15" name="authLocation">
    <vt:lpwstr>London</vt:lpwstr>
  </property>
  <property fmtid="{D5CDD505-2E9C-101B-9397-08002B2CF9AE}" pid="16" name="authExtension">
    <vt:lpwstr>3424</vt:lpwstr>
  </property>
  <property fmtid="{D5CDD505-2E9C-101B-9397-08002B2CF9AE}" pid="17" name="authPhone">
    <vt:lpwstr>44 20 7427 3424</vt:lpwstr>
  </property>
  <property fmtid="{D5CDD505-2E9C-101B-9397-08002B2CF9AE}" pid="18" name="authEmail">
    <vt:lpwstr>victoria.koob@freshfields.com</vt:lpwstr>
  </property>
  <property fmtid="{D5CDD505-2E9C-101B-9397-08002B2CF9AE}" pid="19" name="authFax">
    <vt:lpwstr>44 20 7108 3424</vt:lpwstr>
  </property>
  <property fmtid="{D5CDD505-2E9C-101B-9397-08002B2CF9AE}" pid="20" name="authCorresp">
    <vt:lpwstr>Victoria Koob</vt:lpwstr>
  </property>
  <property fmtid="{D5CDD505-2E9C-101B-9397-08002B2CF9AE}" pid="21" name="authInitials">
    <vt:lpwstr/>
  </property>
  <property fmtid="{D5CDD505-2E9C-101B-9397-08002B2CF9AE}" pid="22" name="authClass">
    <vt:lpwstr>Fee Earner</vt:lpwstr>
  </property>
  <property fmtid="{D5CDD505-2E9C-101B-9397-08002B2CF9AE}" pid="23" name="docType">
    <vt:lpwstr>New Document</vt:lpwstr>
  </property>
  <property fmtid="{D5CDD505-2E9C-101B-9397-08002B2CF9AE}" pid="24" name="docLangId">
    <vt:lpwstr>2057</vt:lpwstr>
  </property>
  <property fmtid="{D5CDD505-2E9C-101B-9397-08002B2CF9AE}" pid="25" name="docGroup">
    <vt:lpwstr>document</vt:lpwstr>
  </property>
  <property fmtid="{D5CDD505-2E9C-101B-9397-08002B2CF9AE}" pid="26" name="docTemplate">
    <vt:lpwstr>document_english_portrait_a4.xml</vt:lpwstr>
  </property>
  <property fmtid="{D5CDD505-2E9C-101B-9397-08002B2CF9AE}" pid="27" name="docParams">
    <vt:lpwstr/>
  </property>
  <property fmtid="{D5CDD505-2E9C-101B-9397-08002B2CF9AE}" pid="28" name="docClass">
    <vt:lpwstr>-NONE-</vt:lpwstr>
  </property>
  <property fmtid="{D5CDD505-2E9C-101B-9397-08002B2CF9AE}" pid="29" name="docSubClass">
    <vt:lpwstr/>
  </property>
  <property fmtid="{D5CDD505-2E9C-101B-9397-08002B2CF9AE}" pid="30" name="docLanguage">
    <vt:lpwstr/>
  </property>
  <property fmtid="{D5CDD505-2E9C-101B-9397-08002B2CF9AE}" pid="31" name="docClient">
    <vt:lpwstr>PMF</vt:lpwstr>
  </property>
  <property fmtid="{D5CDD505-2E9C-101B-9397-08002B2CF9AE}" pid="32" name="docMatter">
    <vt:lpwstr>508144</vt:lpwstr>
  </property>
  <property fmtid="{D5CDD505-2E9C-101B-9397-08002B2CF9AE}" pid="33" name="docCliMat">
    <vt:lpwstr>006940-1337</vt:lpwstr>
  </property>
  <property fmtid="{D5CDD505-2E9C-101B-9397-08002B2CF9AE}" pid="34" name="docGlobPracGroup">
    <vt:lpwstr/>
  </property>
  <property fmtid="{D5CDD505-2E9C-101B-9397-08002B2CF9AE}" pid="35" name="docGlobSectGroup">
    <vt:lpwstr/>
  </property>
  <property fmtid="{D5CDD505-2E9C-101B-9397-08002B2CF9AE}" pid="36" name="docOrganisation">
    <vt:lpwstr/>
  </property>
  <property fmtid="{D5CDD505-2E9C-101B-9397-08002B2CF9AE}" pid="37" name="docId">
    <vt:lpwstr>LON51914010</vt:lpwstr>
  </property>
  <property fmtid="{D5CDD505-2E9C-101B-9397-08002B2CF9AE}" pid="38" name="docVersion">
    <vt:lpwstr>2</vt:lpwstr>
  </property>
  <property fmtid="{D5CDD505-2E9C-101B-9397-08002B2CF9AE}" pid="39" name="docIdVer">
    <vt:lpwstr>LON24691701/4</vt:lpwstr>
  </property>
  <property fmtid="{D5CDD505-2E9C-101B-9397-08002B2CF9AE}" pid="40" name="docDesc">
    <vt:lpwstr>Asset Finance DDR</vt:lpwstr>
  </property>
  <property fmtid="{D5CDD505-2E9C-101B-9397-08002B2CF9AE}" pid="41" name="DocRef">
    <vt:lpwstr>Markets 1224482</vt:lpwstr>
  </property>
  <property fmtid="{D5CDD505-2E9C-101B-9397-08002B2CF9AE}" pid="42" name="DocVer">
    <vt:lpwstr>Markets 1224482v2</vt:lpwstr>
  </property>
  <property fmtid="{D5CDD505-2E9C-101B-9397-08002B2CF9AE}" pid="43" name="display_urn:schemas-microsoft-com:office:office#OwnerGroup">
    <vt:lpwstr/>
  </property>
  <property fmtid="{D5CDD505-2E9C-101B-9397-08002B2CF9AE}" pid="44" name="BOETaxonomyField">
    <vt:lpwstr>39;#Markets|3b29a04c-23df-40f2-9c92-7fbcc36495b2</vt:lpwstr>
  </property>
  <property fmtid="{D5CDD505-2E9C-101B-9397-08002B2CF9AE}" pid="45" name="Order">
    <vt:lpwstr>350800.000000000</vt:lpwstr>
  </property>
  <property fmtid="{D5CDD505-2E9C-101B-9397-08002B2CF9AE}" pid="46" name="xd_ProgID">
    <vt:lpwstr/>
  </property>
  <property fmtid="{D5CDD505-2E9C-101B-9397-08002B2CF9AE}" pid="47" name="TemplateUrl">
    <vt:lpwstr/>
  </property>
  <property fmtid="{D5CDD505-2E9C-101B-9397-08002B2CF9AE}" pid="48" name="ContentTypeId">
    <vt:lpwstr>0x010100A55D320D5561704B9C84AF30DFF6E39F</vt:lpwstr>
  </property>
  <property fmtid="{D5CDD505-2E9C-101B-9397-08002B2CF9AE}" pid="49" name="_SourceUrl">
    <vt:lpwstr/>
  </property>
  <property fmtid="{D5CDD505-2E9C-101B-9397-08002B2CF9AE}" pid="50" name="_SharedFileIndex">
    <vt:lpwstr/>
  </property>
  <property fmtid="{D5CDD505-2E9C-101B-9397-08002B2CF9AE}" pid="51" name="docIncludeVersion">
    <vt:lpwstr>true</vt:lpwstr>
  </property>
  <property fmtid="{D5CDD505-2E9C-101B-9397-08002B2CF9AE}" pid="52" name="docIncludeCliMat">
    <vt:lpwstr>true</vt:lpwstr>
  </property>
  <property fmtid="{D5CDD505-2E9C-101B-9397-08002B2CF9AE}" pid="53" name="_AdHocReviewCycleID">
    <vt:i4>728201726</vt:i4>
  </property>
  <property fmtid="{D5CDD505-2E9C-101B-9397-08002B2CF9AE}" pid="54" name="_NewReviewCycle">
    <vt:lpwstr/>
  </property>
  <property fmtid="{D5CDD505-2E9C-101B-9397-08002B2CF9AE}" pid="55" name="_EmailSubject">
    <vt:lpwstr>ACT SC: Website Update - Legal DDQ - 20/06/2019</vt:lpwstr>
  </property>
  <property fmtid="{D5CDD505-2E9C-101B-9397-08002B2CF9AE}" pid="56" name="_AuthorEmail">
    <vt:lpwstr>Charlotte.Boyce@bankofengland.gsi.gov.uk</vt:lpwstr>
  </property>
  <property fmtid="{D5CDD505-2E9C-101B-9397-08002B2CF9AE}" pid="57" name="_AuthorEmailDisplayName">
    <vt:lpwstr>Boyce, Charlotte</vt:lpwstr>
  </property>
  <property fmtid="{D5CDD505-2E9C-101B-9397-08002B2CF9AE}" pid="58" name="_ReviewingToolsShownOnce">
    <vt:lpwstr/>
  </property>
</Properties>
</file>